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0981" w:rsidP="70EAF133" w:rsidRDefault="0098619A" w14:paraId="455E1AC9" w14:textId="7B00FF6E">
      <w:pPr>
        <w:spacing w:after="0" w:line="240" w:lineRule="auto"/>
        <w:rPr>
          <w:rFonts w:ascii="Open Sans" w:hAnsi="Open Sans" w:eastAsia="Open Sans" w:cs="Open Sans"/>
          <w:color w:val="000000" w:themeColor="text1"/>
        </w:rPr>
      </w:pPr>
      <w:r>
        <w:rPr>
          <w:rFonts w:ascii="Open Sans" w:hAnsi="Open Sans" w:eastAsia="Open Sans" w:cs="Open Sans"/>
          <w:b/>
          <w:bCs/>
          <w:color w:val="000000" w:themeColor="text1"/>
        </w:rPr>
        <w:t>February</w:t>
      </w:r>
      <w:r w:rsidRPr="0F3AA02C" w:rsidR="285A403E">
        <w:rPr>
          <w:rFonts w:ascii="Open Sans" w:hAnsi="Open Sans" w:eastAsia="Open Sans" w:cs="Open Sans"/>
          <w:b/>
          <w:bCs/>
          <w:color w:val="000000" w:themeColor="text1"/>
        </w:rPr>
        <w:t xml:space="preserve"> 202</w:t>
      </w:r>
      <w:r w:rsidRPr="0F3AA02C" w:rsidR="5F81A052">
        <w:rPr>
          <w:rFonts w:ascii="Open Sans" w:hAnsi="Open Sans" w:eastAsia="Open Sans" w:cs="Open Sans"/>
          <w:b/>
          <w:bCs/>
          <w:color w:val="000000" w:themeColor="text1"/>
        </w:rPr>
        <w:t>6</w:t>
      </w:r>
    </w:p>
    <w:p w:rsidR="00590981" w:rsidP="70EAF133" w:rsidRDefault="00590981" w14:paraId="766684D2" w14:textId="313E3253">
      <w:pPr>
        <w:spacing w:after="0" w:line="240" w:lineRule="auto"/>
        <w:rPr>
          <w:rFonts w:ascii="Open Sans" w:hAnsi="Open Sans" w:eastAsia="Open Sans" w:cs="Open Sans"/>
          <w:color w:val="000000" w:themeColor="text1"/>
        </w:rPr>
      </w:pPr>
    </w:p>
    <w:p w:rsidR="00590981" w:rsidP="70EAF133" w:rsidRDefault="5AF6491D" w14:paraId="4C11D947" w14:textId="2E176E3C">
      <w:pPr>
        <w:spacing w:after="0" w:line="240" w:lineRule="auto"/>
        <w:rPr>
          <w:rFonts w:ascii="Open Sans" w:hAnsi="Open Sans" w:eastAsia="Open Sans" w:cs="Open Sans"/>
          <w:color w:val="000000" w:themeColor="text1"/>
        </w:rPr>
      </w:pPr>
      <w:r w:rsidRPr="70EAF133">
        <w:rPr>
          <w:rFonts w:ascii="Open Sans" w:hAnsi="Open Sans" w:eastAsia="Open Sans" w:cs="Open Sans"/>
          <w:b/>
          <w:bCs/>
          <w:color w:val="000000" w:themeColor="text1"/>
        </w:rPr>
        <w:t xml:space="preserve">The MPL Mission  </w:t>
      </w:r>
    </w:p>
    <w:p w:rsidR="00590981" w:rsidP="70EAF133" w:rsidRDefault="5AF6491D" w14:paraId="37C108BF" w14:textId="7E033B0C">
      <w:pPr>
        <w:spacing w:after="0" w:line="240" w:lineRule="auto"/>
        <w:rPr>
          <w:rFonts w:ascii="Open Sans" w:hAnsi="Open Sans" w:eastAsia="Open Sans" w:cs="Open Sans"/>
          <w:color w:val="000000" w:themeColor="text1"/>
        </w:rPr>
      </w:pPr>
      <w:r w:rsidRPr="70EAF133">
        <w:rPr>
          <w:rFonts w:ascii="Open Sans" w:hAnsi="Open Sans" w:eastAsia="Open Sans" w:cs="Open Sans"/>
          <w:color w:val="000000" w:themeColor="text1"/>
        </w:rPr>
        <w:t>Spark curiosity. Make connections. Thrive together.</w:t>
      </w:r>
    </w:p>
    <w:p w:rsidR="00590981" w:rsidP="70EAF133" w:rsidRDefault="00590981" w14:paraId="27FAAA1E" w14:textId="31D91333">
      <w:pPr>
        <w:spacing w:after="0" w:line="240" w:lineRule="auto"/>
        <w:rPr>
          <w:rFonts w:ascii="Open Sans" w:hAnsi="Open Sans" w:eastAsia="Open Sans" w:cs="Open Sans"/>
          <w:color w:val="000000" w:themeColor="text1"/>
        </w:rPr>
      </w:pPr>
    </w:p>
    <w:p w:rsidR="00590981" w:rsidP="70EAF133" w:rsidRDefault="5AF6491D" w14:paraId="3BA5F7A1" w14:textId="0DD1C088">
      <w:pPr>
        <w:spacing w:after="0" w:line="240" w:lineRule="auto"/>
        <w:rPr>
          <w:rFonts w:ascii="Open Sans" w:hAnsi="Open Sans" w:eastAsia="Open Sans" w:cs="Open Sans"/>
          <w:color w:val="000000" w:themeColor="text1"/>
        </w:rPr>
      </w:pPr>
      <w:r w:rsidRPr="70EAF133">
        <w:rPr>
          <w:rFonts w:ascii="Open Sans" w:hAnsi="Open Sans" w:eastAsia="Open Sans" w:cs="Open Sans"/>
          <w:color w:val="000000" w:themeColor="text1"/>
        </w:rPr>
        <w:t xml:space="preserve">Missoula Public Library achieves its mission by fostering community engagement, providing core services, and promoting sustainability and wellness. </w:t>
      </w:r>
    </w:p>
    <w:p w:rsidR="00590981" w:rsidP="70EAF133" w:rsidRDefault="00590981" w14:paraId="1F7A87B6" w14:textId="367CE642">
      <w:pPr>
        <w:spacing w:after="0" w:line="240" w:lineRule="auto"/>
        <w:rPr>
          <w:rFonts w:ascii="Open Sans" w:hAnsi="Open Sans" w:eastAsia="Open Sans" w:cs="Open Sans"/>
          <w:color w:val="000000" w:themeColor="text1"/>
        </w:rPr>
      </w:pPr>
    </w:p>
    <w:p w:rsidR="00590981" w:rsidP="70EAF133" w:rsidRDefault="521452E1" w14:paraId="609BD61C" w14:textId="57261FA7">
      <w:pPr>
        <w:pStyle w:val="ListParagraph"/>
        <w:spacing w:after="0" w:line="240" w:lineRule="auto"/>
        <w:rPr>
          <w:rFonts w:ascii="Open Sans" w:hAnsi="Open Sans" w:eastAsia="Open Sans" w:cs="Open Sans"/>
          <w:color w:val="000000" w:themeColor="text1"/>
          <w:sz w:val="32"/>
          <w:szCs w:val="32"/>
        </w:rPr>
      </w:pPr>
      <w:r w:rsidRPr="1DE096D9">
        <w:rPr>
          <w:rFonts w:ascii="Open Sans" w:hAnsi="Open Sans" w:eastAsia="Open Sans" w:cs="Open Sans"/>
          <w:b/>
          <w:bCs/>
          <w:color w:val="000000" w:themeColor="text1"/>
          <w:sz w:val="32"/>
          <w:szCs w:val="32"/>
        </w:rPr>
        <w:t xml:space="preserve">Circulation </w:t>
      </w:r>
      <w:r w:rsidRPr="1DE096D9" w:rsidR="2A5B15CC">
        <w:rPr>
          <w:rFonts w:ascii="Open Sans" w:hAnsi="Open Sans" w:eastAsia="Open Sans" w:cs="Open Sans"/>
          <w:b/>
          <w:bCs/>
          <w:color w:val="000000" w:themeColor="text1"/>
          <w:sz w:val="32"/>
          <w:szCs w:val="32"/>
        </w:rPr>
        <w:t>and Cataloging</w:t>
      </w:r>
    </w:p>
    <w:p w:rsidR="00590981" w:rsidP="70EAF133" w:rsidRDefault="00590981" w14:paraId="59F6C805" w14:textId="432683DF">
      <w:pPr>
        <w:spacing w:after="0" w:line="240" w:lineRule="auto"/>
        <w:rPr>
          <w:rFonts w:ascii="Open Sans" w:hAnsi="Open Sans" w:eastAsia="Open Sans" w:cs="Open Sans"/>
          <w:color w:val="000000" w:themeColor="text1"/>
        </w:rPr>
      </w:pPr>
    </w:p>
    <w:p w:rsidR="00FE5114" w:rsidP="00FE5114" w:rsidRDefault="00FE5114" w14:paraId="40A737C3"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Pr="00F61ED5" w:rsidR="00FE5114" w:rsidP="00FE5114" w:rsidRDefault="00CD2C54" w14:paraId="6A131B77" w14:textId="001573AE">
      <w:pPr>
        <w:pStyle w:val="ListParagraph"/>
        <w:numPr>
          <w:ilvl w:val="0"/>
          <w:numId w:val="4"/>
        </w:numPr>
        <w:spacing w:after="0" w:line="240" w:lineRule="auto"/>
        <w:rPr>
          <w:rFonts w:ascii="Open Sans" w:hAnsi="Open Sans" w:eastAsia="Open Sans" w:cs="Open Sans"/>
          <w:b/>
          <w:bCs/>
          <w:color w:val="000000" w:themeColor="text1"/>
        </w:rPr>
      </w:pPr>
      <w:r>
        <w:rPr>
          <w:rFonts w:ascii="Open Sans" w:hAnsi="Open Sans" w:eastAsia="Open Sans" w:cs="Open Sans"/>
          <w:color w:val="000000" w:themeColor="text1"/>
        </w:rPr>
        <w:t xml:space="preserve">The Makerspace recruited three </w:t>
      </w:r>
      <w:r w:rsidRPr="00CD2C54">
        <w:rPr>
          <w:rFonts w:ascii="Open Sans" w:hAnsi="Open Sans" w:eastAsia="Open Sans" w:cs="Open Sans"/>
          <w:color w:val="000000" w:themeColor="text1"/>
        </w:rPr>
        <w:t xml:space="preserve">new volunteers </w:t>
      </w:r>
      <w:r>
        <w:rPr>
          <w:rFonts w:ascii="Open Sans" w:hAnsi="Open Sans" w:eastAsia="Open Sans" w:cs="Open Sans"/>
          <w:color w:val="000000" w:themeColor="text1"/>
        </w:rPr>
        <w:t xml:space="preserve">to assist with programs and training.  </w:t>
      </w:r>
    </w:p>
    <w:p w:rsidRPr="00F61ED5" w:rsidR="00F61ED5" w:rsidP="00F61ED5" w:rsidRDefault="00F61ED5" w14:paraId="0FD2643C" w14:textId="77777777">
      <w:pPr>
        <w:pStyle w:val="ListParagraph"/>
        <w:numPr>
          <w:ilvl w:val="0"/>
          <w:numId w:val="4"/>
        </w:numPr>
        <w:spacing w:after="0" w:line="240" w:lineRule="auto"/>
        <w:rPr>
          <w:rFonts w:ascii="Open Sans" w:hAnsi="Open Sans" w:eastAsia="Open Sans" w:cs="Open Sans"/>
          <w:color w:val="000000" w:themeColor="text1"/>
        </w:rPr>
      </w:pPr>
      <w:r w:rsidRPr="00F61ED5">
        <w:rPr>
          <w:rFonts w:ascii="Open Sans" w:hAnsi="Open Sans" w:eastAsia="Open Sans" w:cs="Open Sans"/>
          <w:color w:val="000000" w:themeColor="text1"/>
        </w:rPr>
        <w:t>Staff &amp; Yarns @ the Library group created 346 hygiene kits to distribute at Project Community Connect and the YWCA.</w:t>
      </w:r>
    </w:p>
    <w:p w:rsidR="00CD2C54" w:rsidP="00CD2C54" w:rsidRDefault="00CD2C54" w14:paraId="1D0167B5" w14:textId="77777777">
      <w:pPr>
        <w:pStyle w:val="ListParagraph"/>
        <w:spacing w:after="0" w:line="240" w:lineRule="auto"/>
        <w:rPr>
          <w:rFonts w:ascii="Open Sans" w:hAnsi="Open Sans" w:eastAsia="Open Sans" w:cs="Open Sans"/>
          <w:b/>
          <w:bCs/>
          <w:color w:val="000000" w:themeColor="text1"/>
        </w:rPr>
      </w:pPr>
    </w:p>
    <w:p w:rsidR="00FE5114" w:rsidP="00FE5114" w:rsidRDefault="00FE5114" w14:paraId="7A118615"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0EA7060" w:rsidP="00FE5114" w:rsidRDefault="00400825" w14:paraId="28E7EEB5" w14:textId="7C40BF27">
      <w:pPr>
        <w:pStyle w:val="ListParagraph"/>
        <w:numPr>
          <w:ilvl w:val="0"/>
          <w:numId w:val="3"/>
        </w:numPr>
        <w:spacing w:after="0" w:line="240" w:lineRule="auto"/>
        <w:rPr>
          <w:rFonts w:ascii="Open Sans" w:hAnsi="Open Sans" w:eastAsia="Open Sans" w:cs="Open Sans"/>
          <w:color w:val="000000" w:themeColor="text1"/>
        </w:rPr>
      </w:pPr>
      <w:r>
        <w:rPr>
          <w:rFonts w:ascii="Open Sans" w:hAnsi="Open Sans" w:eastAsia="Open Sans" w:cs="Open Sans"/>
          <w:color w:val="000000" w:themeColor="text1"/>
        </w:rPr>
        <w:t xml:space="preserve">Circulation staff excelled in February at </w:t>
      </w:r>
      <w:r w:rsidR="0014585E">
        <w:rPr>
          <w:rFonts w:ascii="Open Sans" w:hAnsi="Open Sans" w:eastAsia="Open Sans" w:cs="Open Sans"/>
          <w:color w:val="000000" w:themeColor="text1"/>
        </w:rPr>
        <w:t xml:space="preserve">serving </w:t>
      </w:r>
      <w:r w:rsidR="006C69DF">
        <w:rPr>
          <w:rFonts w:ascii="Open Sans" w:hAnsi="Open Sans" w:eastAsia="Open Sans" w:cs="Open Sans"/>
          <w:color w:val="000000" w:themeColor="text1"/>
        </w:rPr>
        <w:t>patrons with disabilities or low computer skills</w:t>
      </w:r>
      <w:r w:rsidR="0014585E">
        <w:rPr>
          <w:rFonts w:ascii="Open Sans" w:hAnsi="Open Sans" w:eastAsia="Open Sans" w:cs="Open Sans"/>
          <w:color w:val="000000" w:themeColor="text1"/>
        </w:rPr>
        <w:t xml:space="preserve"> who needed extra assistance using MPL resources.  For example, the MT property </w:t>
      </w:r>
      <w:r w:rsidR="005D02F3">
        <w:rPr>
          <w:rFonts w:ascii="Open Sans" w:hAnsi="Open Sans" w:eastAsia="Open Sans" w:cs="Open Sans"/>
          <w:color w:val="000000" w:themeColor="text1"/>
        </w:rPr>
        <w:t xml:space="preserve">tax rebate process requires a viable geocode to apply.  Staff have been able to </w:t>
      </w:r>
      <w:r w:rsidR="000642DA">
        <w:rPr>
          <w:rFonts w:ascii="Open Sans" w:hAnsi="Open Sans" w:eastAsia="Open Sans" w:cs="Open Sans"/>
          <w:color w:val="000000" w:themeColor="text1"/>
        </w:rPr>
        <w:t xml:space="preserve">walk patrons </w:t>
      </w:r>
      <w:r w:rsidR="0078745C">
        <w:rPr>
          <w:rFonts w:ascii="Open Sans" w:hAnsi="Open Sans" w:eastAsia="Open Sans" w:cs="Open Sans"/>
          <w:color w:val="000000" w:themeColor="text1"/>
        </w:rPr>
        <w:t xml:space="preserve">without internet access or experience </w:t>
      </w:r>
      <w:r w:rsidR="000642DA">
        <w:rPr>
          <w:rFonts w:ascii="Open Sans" w:hAnsi="Open Sans" w:eastAsia="Open Sans" w:cs="Open Sans"/>
          <w:color w:val="000000" w:themeColor="text1"/>
        </w:rPr>
        <w:t>through the process of acquiring that information online.</w:t>
      </w:r>
    </w:p>
    <w:p w:rsidR="00FE5114" w:rsidP="00FE5114" w:rsidRDefault="00F61ED5" w14:paraId="0D51DC60" w14:textId="7E0535A5">
      <w:pPr>
        <w:pStyle w:val="ListParagraph"/>
        <w:numPr>
          <w:ilvl w:val="0"/>
          <w:numId w:val="3"/>
        </w:numPr>
        <w:spacing w:after="0" w:line="240" w:lineRule="auto"/>
        <w:rPr>
          <w:rFonts w:ascii="Open Sans" w:hAnsi="Open Sans" w:eastAsia="Open Sans" w:cs="Open Sans"/>
          <w:color w:val="000000" w:themeColor="text1"/>
        </w:rPr>
      </w:pPr>
      <w:r>
        <w:rPr>
          <w:rFonts w:ascii="Open Sans" w:hAnsi="Open Sans" w:eastAsia="Open Sans" w:cs="Open Sans"/>
          <w:color w:val="000000" w:themeColor="text1"/>
        </w:rPr>
        <w:t xml:space="preserve">Use of the </w:t>
      </w:r>
      <w:r w:rsidR="00EA7060">
        <w:rPr>
          <w:rFonts w:ascii="Open Sans" w:hAnsi="Open Sans" w:eastAsia="Open Sans" w:cs="Open Sans"/>
          <w:color w:val="000000" w:themeColor="text1"/>
        </w:rPr>
        <w:t xml:space="preserve">MPL </w:t>
      </w:r>
      <w:r w:rsidRPr="00CD2C54" w:rsidR="00CD2C54">
        <w:rPr>
          <w:rFonts w:ascii="Open Sans" w:hAnsi="Open Sans" w:eastAsia="Open Sans" w:cs="Open Sans"/>
          <w:color w:val="000000" w:themeColor="text1"/>
        </w:rPr>
        <w:t>Makerspace increased by 23.6%</w:t>
      </w:r>
      <w:r>
        <w:rPr>
          <w:rFonts w:ascii="Open Sans" w:hAnsi="Open Sans" w:eastAsia="Open Sans" w:cs="Open Sans"/>
          <w:color w:val="000000" w:themeColor="text1"/>
        </w:rPr>
        <w:t>,</w:t>
      </w:r>
      <w:r w:rsidRPr="00CD2C54" w:rsidR="00CD2C54">
        <w:rPr>
          <w:rFonts w:ascii="Open Sans" w:hAnsi="Open Sans" w:eastAsia="Open Sans" w:cs="Open Sans"/>
          <w:color w:val="000000" w:themeColor="text1"/>
        </w:rPr>
        <w:t xml:space="preserve"> compared to February 2025. </w:t>
      </w:r>
    </w:p>
    <w:p w:rsidRPr="00F61ED5" w:rsidR="00F61ED5" w:rsidP="00F61ED5" w:rsidRDefault="002F59C8" w14:paraId="58B19A09" w14:textId="62AEDB6A">
      <w:pPr>
        <w:pStyle w:val="ListParagraph"/>
        <w:numPr>
          <w:ilvl w:val="0"/>
          <w:numId w:val="3"/>
        </w:numPr>
        <w:spacing w:after="0" w:line="240" w:lineRule="auto"/>
        <w:rPr>
          <w:rFonts w:ascii="Open Sans" w:hAnsi="Open Sans" w:eastAsia="Open Sans" w:cs="Open Sans"/>
          <w:color w:val="000000" w:themeColor="text1"/>
        </w:rPr>
      </w:pPr>
      <w:r>
        <w:rPr>
          <w:rFonts w:ascii="Open Sans" w:hAnsi="Open Sans" w:eastAsia="Open Sans" w:cs="Open Sans"/>
          <w:color w:val="000000" w:themeColor="text1"/>
        </w:rPr>
        <w:t>The Cataloging department officially began the o</w:t>
      </w:r>
      <w:r w:rsidRPr="00F61ED5" w:rsidR="00F61ED5">
        <w:rPr>
          <w:rFonts w:ascii="Open Sans" w:hAnsi="Open Sans" w:eastAsia="Open Sans" w:cs="Open Sans"/>
          <w:color w:val="000000" w:themeColor="text1"/>
        </w:rPr>
        <w:t xml:space="preserve">n-boarding process for EDI ordering &amp; pre-catalog, pre-process services with new vendor Ingram. </w:t>
      </w:r>
      <w:r>
        <w:rPr>
          <w:rFonts w:ascii="Open Sans" w:hAnsi="Open Sans" w:eastAsia="Open Sans" w:cs="Open Sans"/>
          <w:color w:val="000000" w:themeColor="text1"/>
        </w:rPr>
        <w:t xml:space="preserve">It will be </w:t>
      </w:r>
      <w:r w:rsidRPr="00F61ED5" w:rsidR="00F61ED5">
        <w:rPr>
          <w:rFonts w:ascii="Open Sans" w:hAnsi="Open Sans" w:eastAsia="Open Sans" w:cs="Open Sans"/>
          <w:color w:val="000000" w:themeColor="text1"/>
        </w:rPr>
        <w:t>several months until completion</w:t>
      </w:r>
      <w:r>
        <w:rPr>
          <w:rFonts w:ascii="Open Sans" w:hAnsi="Open Sans" w:eastAsia="Open Sans" w:cs="Open Sans"/>
          <w:color w:val="000000" w:themeColor="text1"/>
        </w:rPr>
        <w:t xml:space="preserve"> of the transition</w:t>
      </w:r>
      <w:r w:rsidRPr="00F61ED5" w:rsidR="00F61ED5">
        <w:rPr>
          <w:rFonts w:ascii="Open Sans" w:hAnsi="Open Sans" w:eastAsia="Open Sans" w:cs="Open Sans"/>
          <w:color w:val="000000" w:themeColor="text1"/>
        </w:rPr>
        <w:t>.</w:t>
      </w:r>
      <w:r w:rsidR="00134D32">
        <w:rPr>
          <w:rFonts w:ascii="Open Sans" w:hAnsi="Open Sans" w:eastAsia="Open Sans" w:cs="Open Sans"/>
          <w:color w:val="000000" w:themeColor="text1"/>
        </w:rPr>
        <w:t xml:space="preserve">  In the interim, the Cataloging department received and processed in house </w:t>
      </w:r>
      <w:r w:rsidR="00EA7060">
        <w:rPr>
          <w:rFonts w:ascii="Open Sans" w:hAnsi="Open Sans" w:eastAsia="Open Sans" w:cs="Open Sans"/>
          <w:color w:val="000000" w:themeColor="text1"/>
        </w:rPr>
        <w:t>over 840 additions to the collection.</w:t>
      </w:r>
    </w:p>
    <w:p w:rsidR="00590981" w:rsidP="00EA7060" w:rsidRDefault="00590981" w14:paraId="1601809F" w14:textId="7BD53FC9">
      <w:pPr>
        <w:spacing w:after="0" w:line="240" w:lineRule="auto"/>
        <w:rPr>
          <w:rFonts w:ascii="Open Sans" w:hAnsi="Open Sans" w:eastAsia="Open Sans" w:cs="Open Sans"/>
          <w:color w:val="000000" w:themeColor="text1"/>
          <w:sz w:val="22"/>
          <w:szCs w:val="22"/>
        </w:rPr>
      </w:pPr>
    </w:p>
    <w:p w:rsidR="00590981" w:rsidP="70EAF133" w:rsidRDefault="03E0D4F3" w14:paraId="318D3968" w14:textId="027BF18F">
      <w:pPr>
        <w:pStyle w:val="ListParagraph"/>
        <w:spacing w:after="0" w:line="240" w:lineRule="auto"/>
        <w:rPr>
          <w:rFonts w:ascii="Open Sans" w:hAnsi="Open Sans" w:eastAsia="Open Sans" w:cs="Open Sans"/>
          <w:color w:val="000000" w:themeColor="text1"/>
          <w:sz w:val="32"/>
          <w:szCs w:val="32"/>
        </w:rPr>
      </w:pPr>
      <w:r w:rsidRPr="3E967DA5">
        <w:rPr>
          <w:rFonts w:ascii="Open Sans" w:hAnsi="Open Sans" w:eastAsia="Open Sans" w:cs="Open Sans"/>
          <w:b/>
          <w:bCs/>
          <w:color w:val="000000" w:themeColor="text1"/>
          <w:sz w:val="32"/>
          <w:szCs w:val="32"/>
        </w:rPr>
        <w:t xml:space="preserve">Community Engagement </w:t>
      </w:r>
    </w:p>
    <w:p w:rsidR="00FE5114" w:rsidP="00FE5114" w:rsidRDefault="00FE5114" w14:paraId="57477EF9"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00FE5114" w:rsidP="2E593FC9" w:rsidRDefault="00FE5114" w14:paraId="6537E985" w14:textId="2F991F21">
      <w:pPr>
        <w:pStyle w:val="ListParagraph"/>
        <w:numPr>
          <w:ilvl w:val="0"/>
          <w:numId w:val="4"/>
        </w:numPr>
        <w:spacing w:after="0" w:line="240" w:lineRule="auto"/>
        <w:rPr>
          <w:rFonts w:ascii="Open Sans" w:hAnsi="Open Sans" w:eastAsia="Open Sans" w:cs="Open Sans"/>
          <w:b w:val="0"/>
          <w:bCs w:val="0"/>
          <w:i w:val="0"/>
          <w:iCs w:val="0"/>
          <w:caps w:val="0"/>
          <w:smallCaps w:val="0"/>
          <w:noProof w:val="0"/>
          <w:color w:val="000000" w:themeColor="text1"/>
          <w:sz w:val="24"/>
          <w:szCs w:val="24"/>
          <w:lang w:val="en-US"/>
        </w:rPr>
      </w:pP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Bookmobile made 25 stops around the county to serve priority communities</w:t>
      </w:r>
    </w:p>
    <w:p w:rsidR="00FE5114" w:rsidP="2E593FC9" w:rsidRDefault="00FE5114" w14:paraId="732F188F" w14:textId="2A3348E0">
      <w:pPr>
        <w:pStyle w:val="ListParagraph"/>
        <w:numPr>
          <w:ilvl w:val="0"/>
          <w:numId w:val="4"/>
        </w:numPr>
        <w:shd w:val="clear" w:color="auto" w:fill="FFFFFF" w:themeFill="background1"/>
        <w:spacing w:before="0" w:beforeAutospacing="off" w:after="300" w:afterAutospacing="off" w:line="240" w:lineRule="auto"/>
        <w:jc w:val="left"/>
        <w:rPr>
          <w:rFonts w:ascii="Open Sans" w:hAnsi="Open Sans" w:eastAsia="Open Sans" w:cs="Open Sans"/>
          <w:b w:val="0"/>
          <w:bCs w:val="0"/>
          <w:i w:val="0"/>
          <w:iCs w:val="0"/>
          <w:caps w:val="0"/>
          <w:smallCaps w:val="0"/>
          <w:noProof w:val="0"/>
          <w:color w:val="000000" w:themeColor="text1"/>
          <w:sz w:val="24"/>
          <w:szCs w:val="24"/>
          <w:lang w:val="en-US"/>
        </w:rPr>
      </w:pP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Served 192 patrons, checked out 324 items, and answered 354 questions</w:t>
      </w:r>
    </w:p>
    <w:p w:rsidR="00FE5114" w:rsidP="2E593FC9" w:rsidRDefault="00FE5114" w14:paraId="47E03669" w14:textId="38BE9312">
      <w:pPr>
        <w:pStyle w:val="ListParagraph"/>
        <w:numPr>
          <w:ilvl w:val="0"/>
          <w:numId w:val="4"/>
        </w:numPr>
        <w:shd w:val="clear" w:color="auto" w:fill="FFFFFF" w:themeFill="background1"/>
        <w:spacing w:before="0" w:beforeAutospacing="off" w:after="300" w:afterAutospacing="off" w:line="240" w:lineRule="auto"/>
        <w:jc w:val="left"/>
        <w:rPr>
          <w:rFonts w:ascii="Open Sans" w:hAnsi="Open Sans" w:eastAsia="Open Sans" w:cs="Open Sans"/>
          <w:b w:val="0"/>
          <w:bCs w:val="0"/>
          <w:i w:val="0"/>
          <w:iCs w:val="0"/>
          <w:caps w:val="0"/>
          <w:smallCaps w:val="0"/>
          <w:noProof w:val="0"/>
          <w:color w:val="000000" w:themeColor="text1"/>
          <w:sz w:val="24"/>
          <w:szCs w:val="24"/>
          <w:lang w:val="en-US"/>
        </w:rPr>
      </w:pP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Participated in The Springs Health Resource Fair along with many other Missoula-based services for seniors. Had several new library card sign-ups and hope to see new patrons at our regular Home Library Service stops at The Springs.</w:t>
      </w:r>
    </w:p>
    <w:p w:rsidR="00FE5114" w:rsidP="2E593FC9" w:rsidRDefault="00FE5114" w14:paraId="3665329E" w14:textId="7520275C">
      <w:pPr>
        <w:pStyle w:val="ListParagraph"/>
        <w:numPr>
          <w:ilvl w:val="0"/>
          <w:numId w:val="4"/>
        </w:numPr>
        <w:shd w:val="clear" w:color="auto" w:fill="FFFFFF" w:themeFill="background1"/>
        <w:spacing w:before="0" w:beforeAutospacing="off" w:after="300" w:afterAutospacing="off" w:line="240" w:lineRule="auto"/>
        <w:jc w:val="left"/>
        <w:rPr>
          <w:rFonts w:ascii="Open Sans" w:hAnsi="Open Sans" w:eastAsia="Open Sans" w:cs="Open Sans"/>
          <w:b w:val="0"/>
          <w:bCs w:val="0"/>
          <w:i w:val="0"/>
          <w:iCs w:val="0"/>
          <w:caps w:val="0"/>
          <w:smallCaps w:val="0"/>
          <w:noProof w:val="0"/>
          <w:color w:val="000000" w:themeColor="text1"/>
          <w:sz w:val="24"/>
          <w:szCs w:val="24"/>
          <w:lang w:val="en-US"/>
        </w:rPr>
      </w:pP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Had a lovely reference session with a Home Library Service patron looking for a specific children's book by a Missoula author that </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she'd</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read when she was young in the 60s. We used the Montana History Portal to find a transcript of a 1952 radio show, which listed the books this author had</w:t>
      </w:r>
    </w:p>
    <w:p w:rsidR="00FE5114" w:rsidP="2E593FC9" w:rsidRDefault="00FE5114" w14:paraId="6CDF068C" w14:textId="0EF33E94">
      <w:pPr>
        <w:pStyle w:val="ListParagraph"/>
        <w:numPr>
          <w:ilvl w:val="0"/>
          <w:numId w:val="4"/>
        </w:numPr>
        <w:shd w:val="clear" w:color="auto" w:fill="FFFFFF" w:themeFill="background1"/>
        <w:spacing w:before="0" w:beforeAutospacing="off" w:after="300" w:afterAutospacing="off" w:line="240" w:lineRule="auto"/>
        <w:jc w:val="left"/>
        <w:rPr>
          <w:rFonts w:ascii="Open Sans" w:hAnsi="Open Sans" w:eastAsia="Open Sans" w:cs="Open Sans"/>
          <w:b w:val="0"/>
          <w:bCs w:val="0"/>
          <w:i w:val="0"/>
          <w:iCs w:val="0"/>
          <w:caps w:val="0"/>
          <w:smallCaps w:val="0"/>
          <w:noProof w:val="0"/>
          <w:color w:val="000000" w:themeColor="text1"/>
          <w:sz w:val="24"/>
          <w:szCs w:val="24"/>
          <w:lang w:val="en-US"/>
        </w:rPr>
      </w:pP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written. Turns out we have a copy of this book in the Montana </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Room</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and </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she's</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going to make a trip to go look at it. Another </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great example</w:t>
      </w:r>
      <w:r w:rsidRPr="2E593FC9" w:rsidR="1EB5288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of how many library services the bookmobile can provide beyond bringing books.</w:t>
      </w:r>
    </w:p>
    <w:p w:rsidR="3D507723" w:rsidP="2E593FC9" w:rsidRDefault="3D507723" w14:paraId="1F515857" w14:textId="279C1AB3">
      <w:pPr>
        <w:pStyle w:val="ListParagraph"/>
        <w:numPr>
          <w:ilvl w:val="0"/>
          <w:numId w:val="4"/>
        </w:numPr>
        <w:shd w:val="clear" w:color="auto" w:fill="FFFFFF" w:themeFill="background1"/>
        <w:spacing w:before="0" w:beforeAutospacing="off" w:after="300" w:afterAutospacing="off"/>
        <w:jc w:val="left"/>
        <w:rPr>
          <w:rFonts w:ascii="Open Sans" w:hAnsi="Open Sans" w:eastAsia="Open Sans" w:cs="Open Sans"/>
          <w:noProof w:val="0"/>
          <w:color w:val="000000" w:themeColor="text1" w:themeTint="FF" w:themeShade="FF"/>
          <w:sz w:val="24"/>
          <w:szCs w:val="24"/>
          <w:lang w:val="en-US"/>
        </w:rPr>
      </w:pPr>
      <w:r w:rsidRPr="2931FE32" w:rsidR="2EBBEDE4">
        <w:rPr>
          <w:rFonts w:ascii="Open Sans" w:hAnsi="Open Sans" w:eastAsia="Open Sans" w:cs="Open Sans"/>
          <w:noProof w:val="0"/>
          <w:color w:val="000000" w:themeColor="text1" w:themeTint="FF" w:themeShade="FF"/>
          <w:sz w:val="24"/>
          <w:szCs w:val="24"/>
          <w:lang w:val="en-US"/>
        </w:rPr>
        <w:t>Developed and delivered Like Mother, Like Daughter: Breaking the Cycle of Bias and Hate panel, which sparked curiosity; connected people to ideas, information, and each other.</w:t>
      </w:r>
    </w:p>
    <w:p w:rsidR="4DA08CF0" w:rsidP="2931FE32" w:rsidRDefault="4DA08CF0" w14:paraId="7A903926" w14:textId="2673F5D2">
      <w:pPr>
        <w:pStyle w:val="ListParagraph"/>
        <w:numPr>
          <w:ilvl w:val="0"/>
          <w:numId w:val="4"/>
        </w:numPr>
        <w:shd w:val="clear" w:color="auto" w:fill="FFFFFF" w:themeFill="background1"/>
        <w:spacing w:before="0" w:beforeAutospacing="off" w:after="300" w:afterAutospacing="off"/>
        <w:jc w:val="left"/>
        <w:rPr>
          <w:rFonts w:ascii="Open Sans" w:hAnsi="Open Sans" w:eastAsia="Open Sans" w:cs="Open Sans"/>
          <w:b w:val="0"/>
          <w:bCs w:val="0"/>
          <w:i w:val="0"/>
          <w:iCs w:val="0"/>
          <w:caps w:val="0"/>
          <w:smallCaps w:val="0"/>
          <w:noProof w:val="0"/>
          <w:color w:val="000000" w:themeColor="text1" w:themeTint="FF" w:themeShade="FF"/>
          <w:sz w:val="24"/>
          <w:szCs w:val="24"/>
          <w:lang w:val="en-US"/>
        </w:rPr>
      </w:pP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Collaborative promotion with community partners expanded the library’s online reach and visibility. Social media coverage of the Big Sky Documentary Film Festival’s </w:t>
      </w: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DocShop</w:t>
      </w: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Filmmaker’s Forum at Missoula Public Library highlighted the building as an important cultural space and generated strong engagement.</w:t>
      </w:r>
    </w:p>
    <w:p w:rsidR="4DA08CF0" w:rsidP="2931FE32" w:rsidRDefault="4DA08CF0" w14:paraId="3344EE60" w14:textId="7D2E913C">
      <w:pPr>
        <w:pStyle w:val="ListParagraph"/>
        <w:numPr>
          <w:ilvl w:val="0"/>
          <w:numId w:val="4"/>
        </w:numPr>
        <w:shd w:val="clear" w:color="auto" w:fill="FFFFFF" w:themeFill="background1"/>
        <w:spacing w:before="240" w:beforeAutospacing="off" w:after="240" w:afterAutospacing="off"/>
        <w:rPr>
          <w:rFonts w:ascii="Open Sans" w:hAnsi="Open Sans" w:eastAsia="Open Sans" w:cs="Open Sans"/>
          <w:b w:val="0"/>
          <w:bCs w:val="0"/>
          <w:i w:val="0"/>
          <w:iCs w:val="0"/>
          <w:caps w:val="0"/>
          <w:smallCaps w:val="0"/>
          <w:noProof w:val="0"/>
          <w:color w:val="000000" w:themeColor="text1" w:themeTint="FF" w:themeShade="FF"/>
          <w:sz w:val="24"/>
          <w:szCs w:val="24"/>
          <w:lang w:val="en-US"/>
        </w:rPr>
      </w:pP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Promotion of community support programs such as Resource Access Day (RAD) helped connect patrons with local services while reinforcing the library’s role as a trusted gathering place.</w:t>
      </w:r>
    </w:p>
    <w:p w:rsidR="4DA08CF0" w:rsidP="2931FE32" w:rsidRDefault="4DA08CF0" w14:paraId="5371030B" w14:textId="0A4BF036">
      <w:pPr>
        <w:pStyle w:val="ListParagraph"/>
        <w:numPr>
          <w:ilvl w:val="0"/>
          <w:numId w:val="4"/>
        </w:numPr>
        <w:shd w:val="clear" w:color="auto" w:fill="FFFFFF" w:themeFill="background1"/>
        <w:spacing w:before="240" w:beforeAutospacing="off" w:after="240" w:afterAutospacing="off"/>
        <w:rPr>
          <w:rFonts w:ascii="Open Sans" w:hAnsi="Open Sans" w:eastAsia="Open Sans" w:cs="Open Sans"/>
          <w:b w:val="0"/>
          <w:bCs w:val="0"/>
          <w:i w:val="0"/>
          <w:iCs w:val="0"/>
          <w:caps w:val="0"/>
          <w:smallCaps w:val="0"/>
          <w:noProof w:val="0"/>
          <w:color w:val="000000" w:themeColor="text1" w:themeTint="FF" w:themeShade="FF"/>
          <w:sz w:val="24"/>
          <w:szCs w:val="24"/>
          <w:lang w:val="en-US"/>
        </w:rPr>
      </w:pP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Public Relations also successfully promoted the program </w:t>
      </w:r>
      <w:r w:rsidRPr="2931FE32" w:rsidR="4DA08CF0">
        <w:rPr>
          <w:rFonts w:ascii="Open Sans" w:hAnsi="Open Sans" w:eastAsia="Open Sans" w:cs="Open Sans"/>
          <w:b w:val="1"/>
          <w:bCs w:val="1"/>
          <w:i w:val="0"/>
          <w:iCs w:val="0"/>
          <w:caps w:val="0"/>
          <w:smallCaps w:val="0"/>
          <w:noProof w:val="0"/>
          <w:color w:val="000000" w:themeColor="text1" w:themeTint="FF" w:themeShade="FF"/>
          <w:sz w:val="24"/>
          <w:szCs w:val="24"/>
          <w:lang w:val="en-US"/>
        </w:rPr>
        <w:t>Like Mother, Like Daughter: Breaking the Cycle of Bias and Hate</w:t>
      </w: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which drew </w:t>
      </w:r>
      <w:r w:rsidRPr="2931FE32" w:rsidR="4DA08CF0">
        <w:rPr>
          <w:rFonts w:ascii="Open Sans" w:hAnsi="Open Sans" w:eastAsia="Open Sans" w:cs="Open Sans"/>
          <w:b w:val="1"/>
          <w:bCs w:val="1"/>
          <w:i w:val="0"/>
          <w:iCs w:val="0"/>
          <w:caps w:val="0"/>
          <w:smallCaps w:val="0"/>
          <w:noProof w:val="0"/>
          <w:color w:val="000000" w:themeColor="text1" w:themeTint="FF" w:themeShade="FF"/>
          <w:sz w:val="24"/>
          <w:szCs w:val="24"/>
          <w:lang w:val="en-US"/>
        </w:rPr>
        <w:t>109 attendees</w:t>
      </w: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for a powerful community conversation connected to the February panel discussion.</w:t>
      </w:r>
    </w:p>
    <w:p w:rsidR="4DA08CF0" w:rsidP="2931FE32" w:rsidRDefault="4DA08CF0" w14:paraId="2F46F373" w14:textId="1F5F3A15">
      <w:pPr>
        <w:pStyle w:val="ListParagraph"/>
        <w:numPr>
          <w:ilvl w:val="0"/>
          <w:numId w:val="4"/>
        </w:numPr>
        <w:shd w:val="clear" w:color="auto" w:fill="FFFFFF" w:themeFill="background1"/>
        <w:spacing w:before="240" w:beforeAutospacing="off" w:after="240" w:afterAutospacing="off"/>
        <w:rPr>
          <w:rFonts w:ascii="Open Sans" w:hAnsi="Open Sans" w:eastAsia="Open Sans" w:cs="Open Sans"/>
          <w:b w:val="0"/>
          <w:bCs w:val="0"/>
          <w:i w:val="0"/>
          <w:iCs w:val="0"/>
          <w:caps w:val="0"/>
          <w:smallCaps w:val="0"/>
          <w:noProof w:val="0"/>
          <w:color w:val="000000" w:themeColor="text1" w:themeTint="FF" w:themeShade="FF"/>
          <w:sz w:val="24"/>
          <w:szCs w:val="24"/>
          <w:lang w:val="en-US"/>
        </w:rPr>
      </w:pPr>
      <w:r w:rsidRPr="2931FE32" w:rsidR="4DA08CF0">
        <w:rPr>
          <w:rFonts w:ascii="Open Sans" w:hAnsi="Open Sans" w:eastAsia="Open Sans" w:cs="Open Sans"/>
          <w:b w:val="0"/>
          <w:bCs w:val="0"/>
          <w:i w:val="0"/>
          <w:iCs w:val="0"/>
          <w:caps w:val="0"/>
          <w:smallCaps w:val="0"/>
          <w:noProof w:val="0"/>
          <w:color w:val="000000" w:themeColor="text1" w:themeTint="FF" w:themeShade="FF"/>
          <w:sz w:val="24"/>
          <w:szCs w:val="24"/>
          <w:lang w:val="en-US"/>
        </w:rPr>
        <w:t>Posts highlighting First Friday art events and Youth Art Month increased awareness of arts programming and strengthened partnerships with local artists and schools.</w:t>
      </w:r>
    </w:p>
    <w:p w:rsidR="2E593FC9" w:rsidP="2E593FC9" w:rsidRDefault="2E593FC9" w14:paraId="23785633" w14:textId="30BAE36E">
      <w:pPr>
        <w:pStyle w:val="ListParagraph"/>
        <w:spacing w:before="0" w:beforeAutospacing="off" w:after="0" w:afterAutospacing="off"/>
        <w:ind w:left="720"/>
        <w:rPr>
          <w:sz w:val="24"/>
          <w:szCs w:val="24"/>
        </w:rPr>
      </w:pPr>
    </w:p>
    <w:p w:rsidR="00FE5114" w:rsidP="00FE5114" w:rsidRDefault="00FE5114" w14:paraId="430B1EDF"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0FE5114" w:rsidP="2E593FC9" w:rsidRDefault="00FE5114" w14:paraId="0FBA8068" w14:textId="580B1C9C">
      <w:pPr>
        <w:pStyle w:val="ListParagraph"/>
        <w:numPr>
          <w:ilvl w:val="0"/>
          <w:numId w:val="3"/>
        </w:numPr>
        <w:spacing w:after="0" w:line="240" w:lineRule="auto"/>
        <w:rPr>
          <w:rFonts w:ascii="Open Sans" w:hAnsi="Open Sans" w:eastAsia="Open Sans" w:cs="Open Sans"/>
          <w:b w:val="0"/>
          <w:bCs w:val="0"/>
          <w:i w:val="0"/>
          <w:iCs w:val="0"/>
          <w:caps w:val="0"/>
          <w:smallCaps w:val="0"/>
          <w:noProof w:val="0"/>
          <w:color w:val="000000" w:themeColor="text1"/>
          <w:sz w:val="24"/>
          <w:szCs w:val="24"/>
          <w:lang w:val="en-US"/>
        </w:rPr>
      </w:pPr>
      <w:r w:rsidRPr="2E593FC9" w:rsidR="771FE0C5">
        <w:rPr>
          <w:rFonts w:ascii="Open Sans" w:hAnsi="Open Sans" w:eastAsia="Open Sans" w:cs="Open Sans"/>
          <w:b w:val="0"/>
          <w:bCs w:val="0"/>
          <w:i w:val="0"/>
          <w:iCs w:val="0"/>
          <w:caps w:val="0"/>
          <w:smallCaps w:val="0"/>
          <w:noProof w:val="0"/>
          <w:color w:val="000000" w:themeColor="text1" w:themeTint="FF" w:themeShade="FF"/>
          <w:sz w:val="24"/>
          <w:szCs w:val="24"/>
          <w:lang w:val="en-US"/>
        </w:rPr>
        <w:t>Ordered new materials for adult collection</w:t>
      </w:r>
    </w:p>
    <w:p w:rsidR="00FE5114" w:rsidP="2E593FC9" w:rsidRDefault="00FE5114" w14:paraId="04EA9E7E" w14:textId="57D4E1F0">
      <w:pPr>
        <w:pStyle w:val="ListParagraph"/>
        <w:numPr>
          <w:ilvl w:val="0"/>
          <w:numId w:val="3"/>
        </w:numPr>
        <w:shd w:val="clear" w:color="auto" w:fill="FFFFFF" w:themeFill="background1"/>
        <w:spacing w:before="0" w:beforeAutospacing="off" w:after="300" w:afterAutospacing="off" w:line="240" w:lineRule="auto"/>
        <w:jc w:val="left"/>
        <w:rPr>
          <w:rFonts w:ascii="Open Sans" w:hAnsi="Open Sans" w:eastAsia="Open Sans" w:cs="Open Sans"/>
          <w:b w:val="0"/>
          <w:bCs w:val="0"/>
          <w:i w:val="0"/>
          <w:iCs w:val="0"/>
          <w:caps w:val="0"/>
          <w:smallCaps w:val="0"/>
          <w:noProof w:val="0"/>
          <w:color w:val="000000" w:themeColor="text1"/>
          <w:sz w:val="24"/>
          <w:szCs w:val="24"/>
          <w:lang w:val="en-US"/>
        </w:rPr>
      </w:pPr>
      <w:r w:rsidRPr="2931FE32" w:rsidR="717DB15B">
        <w:rPr>
          <w:rFonts w:ascii="Open Sans" w:hAnsi="Open Sans" w:eastAsia="Open Sans" w:cs="Open Sans"/>
          <w:b w:val="0"/>
          <w:bCs w:val="0"/>
          <w:i w:val="0"/>
          <w:iCs w:val="0"/>
          <w:caps w:val="0"/>
          <w:smallCaps w:val="0"/>
          <w:noProof w:val="0"/>
          <w:color w:val="000000" w:themeColor="text1" w:themeTint="FF" w:themeShade="FF"/>
          <w:sz w:val="24"/>
          <w:szCs w:val="24"/>
          <w:lang w:val="en-US"/>
        </w:rPr>
        <w:t>Staff from several different departments (circulation, safety, social work) joined for bookmobile stops aligned with their interests</w:t>
      </w:r>
    </w:p>
    <w:p w:rsidR="1BCA2BAC" w:rsidP="2931FE32" w:rsidRDefault="1BCA2BAC" w14:paraId="43F41485" w14:textId="44923890">
      <w:pPr>
        <w:pStyle w:val="ListParagraph"/>
        <w:numPr>
          <w:ilvl w:val="0"/>
          <w:numId w:val="3"/>
        </w:numPr>
        <w:shd w:val="clear" w:color="auto" w:fill="FFFFFF" w:themeFill="background1"/>
        <w:spacing w:before="0" w:beforeAutospacing="off" w:after="300" w:afterAutospacing="off" w:line="240" w:lineRule="auto"/>
        <w:jc w:val="left"/>
        <w:rPr>
          <w:rFonts w:ascii="Open Sans" w:hAnsi="Open Sans" w:eastAsia="Open Sans" w:cs="Open Sans"/>
          <w:b w:val="0"/>
          <w:bCs w:val="0"/>
          <w:i w:val="0"/>
          <w:iCs w:val="0"/>
          <w:caps w:val="0"/>
          <w:smallCaps w:val="0"/>
          <w:noProof w:val="0"/>
          <w:color w:val="000000" w:themeColor="text1" w:themeTint="FF" w:themeShade="FF"/>
          <w:sz w:val="24"/>
          <w:szCs w:val="24"/>
          <w:lang w:val="en-US"/>
        </w:rPr>
      </w:pP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Targeted social media promotion continued to support participation in core programs. Posts featuring Tiny Tales, Story Time, and other early literacy programs helped </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maintain</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strong attendance and engagement with families and caregivers. Also, promotion of classes, workshops, and educational programs increased awareness of the library’s learning opportunities for all ages, including programs such as </w:t>
      </w:r>
      <w:r w:rsidRPr="2931FE32" w:rsidR="1BCA2BAC">
        <w:rPr>
          <w:rFonts w:ascii="Open Sans" w:hAnsi="Open Sans" w:eastAsia="Open Sans" w:cs="Open Sans"/>
          <w:b w:val="1"/>
          <w:bCs w:val="1"/>
          <w:i w:val="0"/>
          <w:iCs w:val="0"/>
          <w:caps w:val="0"/>
          <w:smallCaps w:val="0"/>
          <w:noProof w:val="0"/>
          <w:color w:val="000000" w:themeColor="text1" w:themeTint="FF" w:themeShade="FF"/>
          <w:sz w:val="24"/>
          <w:szCs w:val="24"/>
          <w:lang w:val="en-US"/>
        </w:rPr>
        <w:t>Understanding Financial Aid</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and </w:t>
      </w:r>
      <w:r w:rsidRPr="2931FE32" w:rsidR="1BCA2BAC">
        <w:rPr>
          <w:rFonts w:ascii="Open Sans" w:hAnsi="Open Sans" w:eastAsia="Open Sans" w:cs="Open Sans"/>
          <w:b w:val="1"/>
          <w:bCs w:val="1"/>
          <w:i w:val="0"/>
          <w:iCs w:val="0"/>
          <w:caps w:val="0"/>
          <w:smallCaps w:val="0"/>
          <w:noProof w:val="0"/>
          <w:color w:val="000000" w:themeColor="text1" w:themeTint="FF" w:themeShade="FF"/>
          <w:sz w:val="24"/>
          <w:szCs w:val="24"/>
          <w:lang w:val="en-US"/>
        </w:rPr>
        <w:t>Financial Fraud and Scams</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which helped connect patrons with practical tools for financial safety and planning.</w:t>
      </w:r>
    </w:p>
    <w:p w:rsidR="1BCA2BAC" w:rsidP="2931FE32" w:rsidRDefault="1BCA2BAC" w14:paraId="125A9798" w14:textId="38791998">
      <w:pPr>
        <w:pStyle w:val="ListParagraph"/>
        <w:numPr>
          <w:ilvl w:val="0"/>
          <w:numId w:val="3"/>
        </w:numPr>
        <w:shd w:val="clear" w:color="auto" w:fill="FFFFFF" w:themeFill="background1"/>
        <w:spacing w:before="240" w:beforeAutospacing="off" w:after="240" w:afterAutospacing="off"/>
        <w:rPr>
          <w:rFonts w:ascii="Open Sans" w:hAnsi="Open Sans" w:eastAsia="Open Sans" w:cs="Open Sans"/>
          <w:b w:val="0"/>
          <w:bCs w:val="0"/>
          <w:i w:val="0"/>
          <w:iCs w:val="0"/>
          <w:caps w:val="0"/>
          <w:smallCaps w:val="0"/>
          <w:noProof w:val="0"/>
          <w:color w:val="000000" w:themeColor="text1" w:themeTint="FF" w:themeShade="FF"/>
          <w:sz w:val="24"/>
          <w:szCs w:val="24"/>
          <w:lang w:val="en-US"/>
        </w:rPr>
      </w:pP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The library’s partnership with </w:t>
      </w:r>
      <w:r w:rsidRPr="2931FE32" w:rsidR="1BCA2BAC">
        <w:rPr>
          <w:rFonts w:ascii="Open Sans" w:hAnsi="Open Sans" w:eastAsia="Open Sans" w:cs="Open Sans"/>
          <w:b w:val="1"/>
          <w:bCs w:val="1"/>
          <w:i w:val="0"/>
          <w:iCs w:val="0"/>
          <w:caps w:val="0"/>
          <w:smallCaps w:val="0"/>
          <w:noProof w:val="0"/>
          <w:color w:val="000000" w:themeColor="text1" w:themeTint="FF" w:themeShade="FF"/>
          <w:sz w:val="24"/>
          <w:szCs w:val="24"/>
          <w:lang w:val="en-US"/>
        </w:rPr>
        <w:t>KPAX TV for a News Literacy segment</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further strengthened the library’s reputation as a trusted source for </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accurate</w:t>
      </w:r>
      <w:r w:rsidRPr="2931FE32" w:rsidR="1BCA2BAC">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information and community education.</w:t>
      </w:r>
    </w:p>
    <w:p w:rsidR="00FE5114" w:rsidP="2E593FC9" w:rsidRDefault="00FE5114" w14:paraId="1CAC2E26" w14:textId="4C39E4C4">
      <w:pPr>
        <w:pStyle w:val="ListParagraph"/>
        <w:spacing w:after="0" w:line="240" w:lineRule="auto"/>
        <w:ind w:left="720"/>
        <w:rPr>
          <w:rFonts w:ascii="Open Sans" w:hAnsi="Open Sans" w:eastAsia="Open Sans" w:cs="Open Sans"/>
          <w:b w:val="1"/>
          <w:bCs w:val="1"/>
          <w:color w:val="000000" w:themeColor="text1"/>
        </w:rPr>
      </w:pPr>
    </w:p>
    <w:p w:rsidR="00FE5114" w:rsidP="00FE5114" w:rsidRDefault="00FE5114" w14:paraId="1473392E"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00FE5114" w:rsidP="00FE5114" w:rsidRDefault="00FE5114" w14:paraId="2365573B" w14:textId="77777777">
      <w:pPr>
        <w:pStyle w:val="ListParagraph"/>
        <w:numPr>
          <w:ilvl w:val="0"/>
          <w:numId w:val="2"/>
        </w:numPr>
        <w:spacing w:after="0" w:line="240" w:lineRule="auto"/>
        <w:rPr>
          <w:rFonts w:ascii="Open Sans" w:hAnsi="Open Sans" w:eastAsia="Open Sans" w:cs="Open Sans"/>
          <w:b/>
          <w:bCs/>
          <w:color w:val="000000" w:themeColor="text1"/>
        </w:rPr>
      </w:pPr>
    </w:p>
    <w:p w:rsidR="00FE5114" w:rsidP="70EAF133" w:rsidRDefault="00FE5114" w14:paraId="1504ADAD" w14:textId="77777777">
      <w:pPr>
        <w:pStyle w:val="ListParagraph"/>
        <w:spacing w:after="0" w:line="240" w:lineRule="auto"/>
        <w:rPr>
          <w:rFonts w:ascii="Open Sans" w:hAnsi="Open Sans" w:eastAsia="Open Sans" w:cs="Open Sans"/>
          <w:b/>
          <w:bCs/>
          <w:color w:val="000000" w:themeColor="text1"/>
          <w:sz w:val="32"/>
          <w:szCs w:val="32"/>
        </w:rPr>
      </w:pPr>
    </w:p>
    <w:p w:rsidR="00590981" w:rsidP="70EAF133" w:rsidRDefault="5AF6491D" w14:paraId="441887A9" w14:textId="6F877CFE">
      <w:pPr>
        <w:pStyle w:val="ListParagraph"/>
        <w:spacing w:after="0" w:line="240" w:lineRule="auto"/>
        <w:rPr>
          <w:rFonts w:ascii="Open Sans" w:hAnsi="Open Sans" w:eastAsia="Open Sans" w:cs="Open Sans"/>
          <w:color w:val="000000" w:themeColor="text1"/>
          <w:sz w:val="32"/>
          <w:szCs w:val="32"/>
        </w:rPr>
      </w:pPr>
      <w:r w:rsidRPr="70EAF133">
        <w:rPr>
          <w:rFonts w:ascii="Open Sans" w:hAnsi="Open Sans" w:eastAsia="Open Sans" w:cs="Open Sans"/>
          <w:b/>
          <w:bCs/>
          <w:color w:val="000000" w:themeColor="text1"/>
          <w:sz w:val="32"/>
          <w:szCs w:val="32"/>
        </w:rPr>
        <w:t xml:space="preserve">Reference </w:t>
      </w:r>
    </w:p>
    <w:p w:rsidR="00590981" w:rsidP="70EAF133" w:rsidRDefault="00590981" w14:paraId="69D718D9" w14:textId="346E81CA">
      <w:pPr>
        <w:spacing w:after="0" w:line="240" w:lineRule="auto"/>
        <w:ind w:left="360"/>
        <w:rPr>
          <w:rFonts w:ascii="Open Sans" w:hAnsi="Open Sans" w:eastAsia="Open Sans" w:cs="Open Sans"/>
          <w:color w:val="000000" w:themeColor="text1"/>
        </w:rPr>
      </w:pPr>
    </w:p>
    <w:p w:rsidR="00590981" w:rsidP="70EAF133" w:rsidRDefault="285A403E" w14:paraId="0928144E" w14:textId="108EFCDF">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0F3AA02C" w:rsidP="2A60C239" w:rsidRDefault="0F3AA02C" w14:paraId="20B552BD" w14:textId="1BC04D3C">
      <w:pPr>
        <w:pStyle w:val="ListParagraph"/>
        <w:numPr>
          <w:ilvl w:val="0"/>
          <w:numId w:val="4"/>
        </w:numPr>
        <w:spacing w:after="0" w:line="240" w:lineRule="auto"/>
        <w:rPr>
          <w:rFonts w:ascii="Open Sans" w:hAnsi="Open Sans" w:eastAsia="Open Sans" w:cs="Open Sans"/>
          <w:b w:val="0"/>
          <w:bCs w:val="0"/>
          <w:color w:val="000000" w:themeColor="text1"/>
        </w:rPr>
      </w:pPr>
      <w:r w:rsidRPr="2A60C239" w:rsidR="26F3619E">
        <w:rPr>
          <w:rFonts w:ascii="Open Sans" w:hAnsi="Open Sans" w:eastAsia="Open Sans" w:cs="Open Sans"/>
          <w:b w:val="0"/>
          <w:bCs w:val="0"/>
          <w:color w:val="000000" w:themeColor="text1" w:themeTint="FF" w:themeShade="FF"/>
        </w:rPr>
        <w:t>Robert g</w:t>
      </w:r>
      <w:r w:rsidRPr="2A60C239" w:rsidR="613E747A">
        <w:rPr>
          <w:rFonts w:ascii="Open Sans" w:hAnsi="Open Sans" w:eastAsia="Open Sans" w:cs="Open Sans"/>
          <w:b w:val="0"/>
          <w:bCs w:val="0"/>
          <w:color w:val="000000" w:themeColor="text1" w:themeTint="FF" w:themeShade="FF"/>
        </w:rPr>
        <w:t xml:space="preserve">ave an introduction </w:t>
      </w:r>
      <w:r w:rsidRPr="2A60C239" w:rsidR="613E747A">
        <w:rPr>
          <w:rFonts w:ascii="Open Sans" w:hAnsi="Open Sans" w:eastAsia="Open Sans" w:cs="Open Sans"/>
          <w:b w:val="0"/>
          <w:bCs w:val="0"/>
          <w:color w:val="000000" w:themeColor="text1" w:themeTint="FF" w:themeShade="FF"/>
        </w:rPr>
        <w:t>about</w:t>
      </w:r>
      <w:r w:rsidRPr="2A60C239" w:rsidR="613E747A">
        <w:rPr>
          <w:rFonts w:ascii="Open Sans" w:hAnsi="Open Sans" w:eastAsia="Open Sans" w:cs="Open Sans"/>
          <w:b w:val="0"/>
          <w:bCs w:val="0"/>
          <w:color w:val="000000" w:themeColor="text1" w:themeTint="FF" w:themeShade="FF"/>
        </w:rPr>
        <w:t xml:space="preserve"> reference services and the Montana Room to our two interns, Rylee and Olivia. Spent some </w:t>
      </w:r>
      <w:r w:rsidRPr="2A60C239" w:rsidR="613E747A">
        <w:rPr>
          <w:rFonts w:ascii="Open Sans" w:hAnsi="Open Sans" w:eastAsia="Open Sans" w:cs="Open Sans"/>
          <w:b w:val="0"/>
          <w:bCs w:val="0"/>
          <w:color w:val="000000" w:themeColor="text1" w:themeTint="FF" w:themeShade="FF"/>
        </w:rPr>
        <w:t>additional</w:t>
      </w:r>
      <w:r w:rsidRPr="2A60C239" w:rsidR="613E747A">
        <w:rPr>
          <w:rFonts w:ascii="Open Sans" w:hAnsi="Open Sans" w:eastAsia="Open Sans" w:cs="Open Sans"/>
          <w:b w:val="0"/>
          <w:bCs w:val="0"/>
          <w:color w:val="000000" w:themeColor="text1" w:themeTint="FF" w:themeShade="FF"/>
        </w:rPr>
        <w:t xml:space="preserve"> time </w:t>
      </w:r>
      <w:r w:rsidRPr="2A60C239" w:rsidR="613E747A">
        <w:rPr>
          <w:rFonts w:ascii="Open Sans" w:hAnsi="Open Sans" w:eastAsia="Open Sans" w:cs="Open Sans"/>
          <w:b w:val="0"/>
          <w:bCs w:val="0"/>
          <w:color w:val="000000" w:themeColor="text1" w:themeTint="FF" w:themeShade="FF"/>
        </w:rPr>
        <w:t>with them</w:t>
      </w:r>
      <w:r w:rsidRPr="2A60C239" w:rsidR="613E747A">
        <w:rPr>
          <w:rFonts w:ascii="Open Sans" w:hAnsi="Open Sans" w:eastAsia="Open Sans" w:cs="Open Sans"/>
          <w:b w:val="0"/>
          <w:bCs w:val="0"/>
          <w:color w:val="000000" w:themeColor="text1" w:themeTint="FF" w:themeShade="FF"/>
        </w:rPr>
        <w:t xml:space="preserve"> job shadowing and showing the coll</w:t>
      </w:r>
      <w:r w:rsidRPr="2A60C239" w:rsidR="2B482641">
        <w:rPr>
          <w:rFonts w:ascii="Open Sans" w:hAnsi="Open Sans" w:eastAsia="Open Sans" w:cs="Open Sans"/>
          <w:b w:val="0"/>
          <w:bCs w:val="0"/>
          <w:color w:val="000000" w:themeColor="text1" w:themeTint="FF" w:themeShade="FF"/>
        </w:rPr>
        <w:t>ection development processes and procedures.</w:t>
      </w:r>
    </w:p>
    <w:p w:rsidR="1D1E4487" w:rsidP="2A60C239" w:rsidRDefault="1D1E4487" w14:paraId="315466A2" w14:textId="3F1C5F36">
      <w:pPr>
        <w:pStyle w:val="ListParagraph"/>
        <w:numPr>
          <w:ilvl w:val="0"/>
          <w:numId w:val="4"/>
        </w:numPr>
        <w:spacing w:after="0" w:line="240" w:lineRule="auto"/>
        <w:rPr>
          <w:rFonts w:ascii="Open Sans" w:hAnsi="Open Sans" w:eastAsia="Open Sans" w:cs="Open Sans"/>
          <w:b w:val="0"/>
          <w:bCs w:val="0"/>
          <w:color w:val="000000" w:themeColor="text1" w:themeTint="FF" w:themeShade="FF"/>
        </w:rPr>
      </w:pPr>
      <w:r w:rsidRPr="2A60C239" w:rsidR="1D1E4487">
        <w:rPr>
          <w:rFonts w:ascii="Open Sans" w:hAnsi="Open Sans" w:eastAsia="Open Sans" w:cs="Open Sans"/>
          <w:b w:val="0"/>
          <w:bCs w:val="0"/>
          <w:color w:val="000000" w:themeColor="text1" w:themeTint="FF" w:themeShade="FF"/>
        </w:rPr>
        <w:t>Christine joined the planning committee for the library’s fifth birthday party.</w:t>
      </w:r>
    </w:p>
    <w:p w:rsidR="2357E522" w:rsidP="2A60C239" w:rsidRDefault="2357E522" w14:paraId="3E25E356" w14:textId="42A7889A">
      <w:pPr>
        <w:pStyle w:val="ListParagraph"/>
        <w:numPr>
          <w:ilvl w:val="0"/>
          <w:numId w:val="4"/>
        </w:numPr>
        <w:spacing w:after="0" w:line="240" w:lineRule="auto"/>
        <w:rPr>
          <w:rFonts w:ascii="Open Sans" w:hAnsi="Open Sans" w:eastAsia="Open Sans" w:cs="Open Sans"/>
          <w:b w:val="0"/>
          <w:bCs w:val="0"/>
          <w:color w:val="000000" w:themeColor="text1" w:themeTint="FF" w:themeShade="FF"/>
        </w:rPr>
      </w:pPr>
      <w:r w:rsidRPr="2A60C239" w:rsidR="2357E522">
        <w:rPr>
          <w:rFonts w:ascii="Open Sans" w:hAnsi="Open Sans" w:eastAsia="Open Sans" w:cs="Open Sans"/>
          <w:b w:val="0"/>
          <w:bCs w:val="0"/>
          <w:color w:val="000000" w:themeColor="text1" w:themeTint="FF" w:themeShade="FF"/>
        </w:rPr>
        <w:t xml:space="preserve">Joleen </w:t>
      </w:r>
      <w:r w:rsidRPr="2A60C239" w:rsidR="2357E522">
        <w:rPr>
          <w:rFonts w:ascii="Open Sans" w:hAnsi="Open Sans" w:eastAsia="Open Sans" w:cs="Open Sans"/>
          <w:b w:val="0"/>
          <w:bCs w:val="0"/>
          <w:color w:val="000000" w:themeColor="text1" w:themeTint="FF" w:themeShade="FF"/>
        </w:rPr>
        <w:t>participated</w:t>
      </w:r>
      <w:r w:rsidRPr="2A60C239" w:rsidR="2357E522">
        <w:rPr>
          <w:rFonts w:ascii="Open Sans" w:hAnsi="Open Sans" w:eastAsia="Open Sans" w:cs="Open Sans"/>
          <w:b w:val="0"/>
          <w:bCs w:val="0"/>
          <w:color w:val="000000" w:themeColor="text1" w:themeTint="FF" w:themeShade="FF"/>
        </w:rPr>
        <w:t xml:space="preserve"> in the MT Book Award </w:t>
      </w:r>
      <w:r w:rsidRPr="2A60C239" w:rsidR="2357E522">
        <w:rPr>
          <w:rFonts w:ascii="Open Sans" w:hAnsi="Open Sans" w:eastAsia="Open Sans" w:cs="Open Sans"/>
          <w:b w:val="0"/>
          <w:bCs w:val="0"/>
          <w:color w:val="000000" w:themeColor="text1" w:themeTint="FF" w:themeShade="FF"/>
        </w:rPr>
        <w:t>selection</w:t>
      </w:r>
      <w:r w:rsidRPr="2A60C239" w:rsidR="2357E522">
        <w:rPr>
          <w:rFonts w:ascii="Open Sans" w:hAnsi="Open Sans" w:eastAsia="Open Sans" w:cs="Open Sans"/>
          <w:b w:val="0"/>
          <w:bCs w:val="0"/>
          <w:color w:val="000000" w:themeColor="text1" w:themeTint="FF" w:themeShade="FF"/>
        </w:rPr>
        <w:t xml:space="preserve"> and wi</w:t>
      </w:r>
      <w:r w:rsidRPr="2A60C239" w:rsidR="554607B2">
        <w:rPr>
          <w:rFonts w:ascii="Open Sans" w:hAnsi="Open Sans" w:eastAsia="Open Sans" w:cs="Open Sans"/>
          <w:b w:val="0"/>
          <w:bCs w:val="0"/>
          <w:color w:val="000000" w:themeColor="text1" w:themeTint="FF" w:themeShade="FF"/>
        </w:rPr>
        <w:t>ll be a panelist at the related MLA session</w:t>
      </w:r>
      <w:r w:rsidRPr="2A60C239" w:rsidR="5F207C6E">
        <w:rPr>
          <w:rFonts w:ascii="Open Sans" w:hAnsi="Open Sans" w:eastAsia="Open Sans" w:cs="Open Sans"/>
          <w:b w:val="0"/>
          <w:bCs w:val="0"/>
          <w:color w:val="000000" w:themeColor="text1" w:themeTint="FF" w:themeShade="FF"/>
        </w:rPr>
        <w:t xml:space="preserve"> in April.</w:t>
      </w:r>
    </w:p>
    <w:p w:rsidR="515A4806" w:rsidP="2A60C239" w:rsidRDefault="515A4806" w14:paraId="4A39B4B8" w14:textId="651603FF">
      <w:pPr>
        <w:pStyle w:val="ListParagraph"/>
        <w:numPr>
          <w:ilvl w:val="0"/>
          <w:numId w:val="4"/>
        </w:numPr>
        <w:spacing w:after="0" w:line="240" w:lineRule="auto"/>
        <w:rPr>
          <w:rFonts w:ascii="Open Sans" w:hAnsi="Open Sans" w:eastAsia="Open Sans" w:cs="Open Sans"/>
          <w:b w:val="0"/>
          <w:bCs w:val="0"/>
          <w:color w:val="000000" w:themeColor="text1" w:themeTint="FF" w:themeShade="FF"/>
        </w:rPr>
      </w:pPr>
      <w:r w:rsidRPr="71B69367" w:rsidR="71F02ABD">
        <w:rPr>
          <w:rFonts w:ascii="Open Sans" w:hAnsi="Open Sans" w:eastAsia="Open Sans" w:cs="Open Sans"/>
          <w:b w:val="0"/>
          <w:bCs w:val="0"/>
          <w:color w:val="000000" w:themeColor="text1" w:themeTint="FF" w:themeShade="FF"/>
        </w:rPr>
        <w:t xml:space="preserve">Desiree reports the annual writing contest reception submissions are a higher quality than previous years and the award reception will be </w:t>
      </w:r>
      <w:r w:rsidRPr="71B69367" w:rsidR="5FBD814B">
        <w:rPr>
          <w:rFonts w:ascii="Open Sans" w:hAnsi="Open Sans" w:eastAsia="Open Sans" w:cs="Open Sans"/>
          <w:b w:val="0"/>
          <w:bCs w:val="0"/>
          <w:color w:val="000000" w:themeColor="text1" w:themeTint="FF" w:themeShade="FF"/>
        </w:rPr>
        <w:t>April 26</w:t>
      </w:r>
      <w:r w:rsidRPr="71B69367" w:rsidR="5FBD814B">
        <w:rPr>
          <w:rFonts w:ascii="Open Sans" w:hAnsi="Open Sans" w:eastAsia="Open Sans" w:cs="Open Sans"/>
          <w:b w:val="0"/>
          <w:bCs w:val="0"/>
          <w:color w:val="000000" w:themeColor="text1" w:themeTint="FF" w:themeShade="FF"/>
          <w:vertAlign w:val="superscript"/>
        </w:rPr>
        <w:t>th</w:t>
      </w:r>
    </w:p>
    <w:p w:rsidR="5AE4EAD5" w:rsidP="71B69367" w:rsidRDefault="5AE4EAD5" w14:paraId="75B8F937" w14:textId="6E92B5FA">
      <w:pPr>
        <w:pStyle w:val="ListParagraph"/>
        <w:numPr>
          <w:ilvl w:val="0"/>
          <w:numId w:val="4"/>
        </w:numPr>
        <w:spacing w:after="0" w:line="240" w:lineRule="auto"/>
        <w:rPr>
          <w:rFonts w:ascii="Open Sans" w:hAnsi="Open Sans" w:eastAsia="Open Sans" w:cs="Open Sans"/>
          <w:b w:val="0"/>
          <w:bCs w:val="0"/>
          <w:noProof w:val="0"/>
          <w:color w:val="000000" w:themeColor="text1" w:themeTint="FF" w:themeShade="FF"/>
          <w:sz w:val="24"/>
          <w:szCs w:val="24"/>
          <w:lang w:val="en-US" w:eastAsia="ja-JP" w:bidi="ar-SA"/>
        </w:rPr>
      </w:pPr>
      <w:r w:rsidRPr="71B69367" w:rsidR="5AE4EAD5">
        <w:rPr>
          <w:rFonts w:ascii="Open Sans" w:hAnsi="Open Sans" w:eastAsia="Open Sans" w:cs="Open Sans"/>
          <w:b w:val="0"/>
          <w:bCs w:val="0"/>
          <w:noProof w:val="0"/>
          <w:color w:val="000000" w:themeColor="text1" w:themeTint="FF" w:themeShade="FF"/>
          <w:sz w:val="24"/>
          <w:szCs w:val="24"/>
          <w:lang w:val="en-US" w:eastAsia="ja-JP" w:bidi="ar-SA"/>
        </w:rPr>
        <w:t>Crystal added a parenting book chat kit in partnership with Empower Place .</w:t>
      </w:r>
    </w:p>
    <w:p w:rsidR="71B69367" w:rsidP="71B69367" w:rsidRDefault="71B69367" w14:paraId="504C552B" w14:textId="2EDFB779">
      <w:pPr>
        <w:pStyle w:val="ListParagraph"/>
        <w:spacing w:after="0" w:line="240" w:lineRule="auto"/>
        <w:ind w:left="720"/>
        <w:rPr>
          <w:rFonts w:ascii="Open Sans" w:hAnsi="Open Sans" w:eastAsia="Open Sans" w:cs="Open Sans"/>
          <w:b w:val="0"/>
          <w:bCs w:val="0"/>
          <w:color w:val="000000" w:themeColor="text1" w:themeTint="FF" w:themeShade="FF"/>
        </w:rPr>
      </w:pPr>
    </w:p>
    <w:p w:rsidR="00590981" w:rsidP="70EAF133" w:rsidRDefault="285A403E" w14:paraId="19AEC153" w14:textId="59CFCF45">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F3AA02C" w:rsidP="2A60C239" w:rsidRDefault="0F3AA02C" w14:paraId="0D783CE6" w14:textId="77AFD90C">
      <w:pPr>
        <w:pStyle w:val="ListParagraph"/>
        <w:numPr>
          <w:ilvl w:val="0"/>
          <w:numId w:val="3"/>
        </w:numPr>
        <w:spacing w:after="0" w:line="240" w:lineRule="auto"/>
        <w:rPr>
          <w:rFonts w:ascii="Open Sans" w:hAnsi="Open Sans" w:eastAsia="Open Sans" w:cs="Open Sans"/>
          <w:b w:val="0"/>
          <w:bCs w:val="0"/>
          <w:color w:val="000000" w:themeColor="text1"/>
        </w:rPr>
      </w:pPr>
      <w:r w:rsidRPr="2A60C239" w:rsidR="1E4E6AB4">
        <w:rPr>
          <w:rFonts w:ascii="Open Sans" w:hAnsi="Open Sans" w:eastAsia="Open Sans" w:cs="Open Sans"/>
          <w:b w:val="0"/>
          <w:bCs w:val="0"/>
          <w:color w:val="000000" w:themeColor="text1" w:themeTint="FF" w:themeShade="FF"/>
        </w:rPr>
        <w:t>Robert s</w:t>
      </w:r>
      <w:r w:rsidRPr="2A60C239" w:rsidR="42D1CB5C">
        <w:rPr>
          <w:rFonts w:ascii="Open Sans" w:hAnsi="Open Sans" w:eastAsia="Open Sans" w:cs="Open Sans"/>
          <w:b w:val="0"/>
          <w:bCs w:val="0"/>
          <w:color w:val="000000" w:themeColor="text1" w:themeTint="FF" w:themeShade="FF"/>
        </w:rPr>
        <w:t>etup automation for creating lists of adult nonfiction to be ordered each month.</w:t>
      </w:r>
    </w:p>
    <w:p w:rsidR="39CFDC26" w:rsidP="2A60C239" w:rsidRDefault="39CFDC26" w14:paraId="40C4AC55" w14:textId="194295A1">
      <w:pPr>
        <w:pStyle w:val="ListParagraph"/>
        <w:numPr>
          <w:ilvl w:val="0"/>
          <w:numId w:val="3"/>
        </w:numPr>
        <w:spacing w:after="0" w:line="240" w:lineRule="auto"/>
        <w:rPr>
          <w:rFonts w:ascii="Open Sans" w:hAnsi="Open Sans" w:eastAsia="Open Sans" w:cs="Open Sans"/>
          <w:b w:val="0"/>
          <w:bCs w:val="0"/>
          <w:color w:val="000000" w:themeColor="text1" w:themeTint="FF" w:themeShade="FF"/>
        </w:rPr>
      </w:pPr>
      <w:r w:rsidRPr="2A60C239" w:rsidR="39CFDC26">
        <w:rPr>
          <w:rFonts w:ascii="Open Sans" w:hAnsi="Open Sans" w:eastAsia="Open Sans" w:cs="Open Sans"/>
          <w:b w:val="0"/>
          <w:bCs w:val="0"/>
          <w:color w:val="000000" w:themeColor="text1" w:themeTint="FF" w:themeShade="FF"/>
        </w:rPr>
        <w:t>Robert m</w:t>
      </w:r>
      <w:r w:rsidRPr="2A60C239" w:rsidR="63B6EF2E">
        <w:rPr>
          <w:rFonts w:ascii="Open Sans" w:hAnsi="Open Sans" w:eastAsia="Open Sans" w:cs="Open Sans"/>
          <w:b w:val="0"/>
          <w:bCs w:val="0"/>
          <w:color w:val="000000" w:themeColor="text1" w:themeTint="FF" w:themeShade="FF"/>
        </w:rPr>
        <w:t xml:space="preserve">oved the Passport appointment system from </w:t>
      </w:r>
      <w:r w:rsidRPr="2A60C239" w:rsidR="63B6EF2E">
        <w:rPr>
          <w:rFonts w:ascii="Open Sans" w:hAnsi="Open Sans" w:eastAsia="Open Sans" w:cs="Open Sans"/>
          <w:b w:val="0"/>
          <w:bCs w:val="0"/>
          <w:color w:val="000000" w:themeColor="text1" w:themeTint="FF" w:themeShade="FF"/>
        </w:rPr>
        <w:t>Skedda</w:t>
      </w:r>
      <w:r w:rsidRPr="2A60C239" w:rsidR="63B6EF2E">
        <w:rPr>
          <w:rFonts w:ascii="Open Sans" w:hAnsi="Open Sans" w:eastAsia="Open Sans" w:cs="Open Sans"/>
          <w:b w:val="0"/>
          <w:bCs w:val="0"/>
          <w:color w:val="000000" w:themeColor="text1" w:themeTint="FF" w:themeShade="FF"/>
        </w:rPr>
        <w:t xml:space="preserve"> to Square. This has resulted in much fewer phone calls needing </w:t>
      </w:r>
      <w:r w:rsidRPr="2A60C239" w:rsidR="63B6EF2E">
        <w:rPr>
          <w:rFonts w:ascii="Open Sans" w:hAnsi="Open Sans" w:eastAsia="Open Sans" w:cs="Open Sans"/>
          <w:b w:val="0"/>
          <w:bCs w:val="0"/>
          <w:color w:val="000000" w:themeColor="text1" w:themeTint="FF" w:themeShade="FF"/>
        </w:rPr>
        <w:t>assistance</w:t>
      </w:r>
      <w:r w:rsidRPr="2A60C239" w:rsidR="63B6EF2E">
        <w:rPr>
          <w:rFonts w:ascii="Open Sans" w:hAnsi="Open Sans" w:eastAsia="Open Sans" w:cs="Open Sans"/>
          <w:b w:val="0"/>
          <w:bCs w:val="0"/>
          <w:color w:val="000000" w:themeColor="text1" w:themeTint="FF" w:themeShade="FF"/>
        </w:rPr>
        <w:t xml:space="preserve"> booking an appointment.</w:t>
      </w:r>
    </w:p>
    <w:p w:rsidR="6837A690" w:rsidP="71B69367" w:rsidRDefault="6837A690" w14:paraId="1C7EA9F5" w14:textId="31ACAD35">
      <w:pPr>
        <w:pStyle w:val="ListParagraph"/>
        <w:numPr>
          <w:ilvl w:val="0"/>
          <w:numId w:val="3"/>
        </w:numPr>
        <w:spacing w:after="0" w:line="240" w:lineRule="auto"/>
        <w:rPr>
          <w:rFonts w:ascii="Open Sans" w:hAnsi="Open Sans" w:eastAsia="Open Sans" w:cs="Open Sans"/>
          <w:b w:val="0"/>
          <w:bCs w:val="0"/>
          <w:noProof w:val="0"/>
          <w:color w:val="000000" w:themeColor="text1" w:themeTint="FF" w:themeShade="FF"/>
          <w:sz w:val="24"/>
          <w:szCs w:val="24"/>
          <w:lang w:val="en-US" w:eastAsia="ja-JP" w:bidi="ar-SA"/>
        </w:rPr>
      </w:pPr>
      <w:r w:rsidRPr="71B69367" w:rsidR="68D681A2">
        <w:rPr>
          <w:rFonts w:ascii="Open Sans" w:hAnsi="Open Sans" w:eastAsia="Open Sans" w:cs="Open Sans"/>
          <w:b w:val="0"/>
          <w:bCs w:val="0"/>
          <w:color w:val="000000" w:themeColor="text1" w:themeTint="FF" w:themeShade="FF"/>
          <w:sz w:val="24"/>
          <w:szCs w:val="24"/>
        </w:rPr>
        <w:t xml:space="preserve">Christine and Desiree accepted a donation of </w:t>
      </w:r>
      <w:r w:rsidRPr="71B69367" w:rsidR="68D681A2">
        <w:rPr>
          <w:rFonts w:ascii="Open Sans" w:hAnsi="Open Sans" w:eastAsia="Open Sans" w:cs="Open Sans"/>
          <w:b w:val="0"/>
          <w:bCs w:val="0"/>
          <w:noProof w:val="0"/>
          <w:color w:val="000000" w:themeColor="text1" w:themeTint="FF" w:themeShade="FF"/>
          <w:sz w:val="24"/>
          <w:szCs w:val="24"/>
          <w:lang w:val="en-US" w:eastAsia="ja-JP" w:bidi="ar-SA"/>
        </w:rPr>
        <w:t xml:space="preserve">fraternal order membership </w:t>
      </w:r>
      <w:r w:rsidRPr="71B69367" w:rsidR="68D681A2">
        <w:rPr>
          <w:rFonts w:ascii="Open Sans" w:hAnsi="Open Sans" w:eastAsia="Open Sans" w:cs="Open Sans"/>
          <w:b w:val="0"/>
          <w:bCs w:val="0"/>
          <w:noProof w:val="0"/>
          <w:color w:val="000000" w:themeColor="text1" w:themeTint="FF" w:themeShade="FF"/>
          <w:sz w:val="24"/>
          <w:szCs w:val="24"/>
          <w:lang w:val="en-US" w:eastAsia="ja-JP" w:bidi="ar-SA"/>
        </w:rPr>
        <w:t>documents relating to Swedish immigrants in Missoula. These will be digitized before being sent to a national archive in Illinoi</w:t>
      </w:r>
      <w:r w:rsidRPr="71B69367" w:rsidR="2A7B186C">
        <w:rPr>
          <w:rFonts w:ascii="Open Sans" w:hAnsi="Open Sans" w:eastAsia="Open Sans" w:cs="Open Sans"/>
          <w:b w:val="0"/>
          <w:bCs w:val="0"/>
          <w:noProof w:val="0"/>
          <w:color w:val="000000" w:themeColor="text1" w:themeTint="FF" w:themeShade="FF"/>
          <w:sz w:val="24"/>
          <w:szCs w:val="24"/>
          <w:lang w:val="en-US" w:eastAsia="ja-JP" w:bidi="ar-SA"/>
        </w:rPr>
        <w:t>s.</w:t>
      </w:r>
    </w:p>
    <w:p w:rsidR="1E674DB9" w:rsidP="71B69367" w:rsidRDefault="1E674DB9" w14:paraId="7F255407" w14:textId="7D1D5D73">
      <w:pPr>
        <w:pStyle w:val="ListParagraph"/>
        <w:numPr>
          <w:ilvl w:val="0"/>
          <w:numId w:val="3"/>
        </w:numPr>
        <w:spacing w:after="0" w:line="240" w:lineRule="auto"/>
        <w:rPr>
          <w:rFonts w:ascii="Open Sans" w:hAnsi="Open Sans" w:eastAsia="Open Sans" w:cs="Open Sans"/>
          <w:b w:val="0"/>
          <w:bCs w:val="0"/>
          <w:noProof w:val="0"/>
          <w:color w:val="000000" w:themeColor="text1" w:themeTint="FF" w:themeShade="FF"/>
          <w:sz w:val="24"/>
          <w:szCs w:val="24"/>
          <w:lang w:val="en-US" w:eastAsia="ja-JP" w:bidi="ar-SA"/>
        </w:rPr>
      </w:pPr>
      <w:r w:rsidRPr="71B69367" w:rsidR="1E674DB9">
        <w:rPr>
          <w:rFonts w:ascii="Open Sans" w:hAnsi="Open Sans" w:eastAsia="Open Sans" w:cs="Open Sans"/>
          <w:b w:val="0"/>
          <w:bCs w:val="0"/>
          <w:noProof w:val="0"/>
          <w:color w:val="000000" w:themeColor="text1" w:themeTint="FF" w:themeShade="FF"/>
          <w:sz w:val="24"/>
          <w:szCs w:val="24"/>
          <w:lang w:val="en-US" w:eastAsia="ja-JP" w:bidi="ar-SA"/>
        </w:rPr>
        <w:t>Crystal was approved for new funds from the Friends for Book Chat kits – titles TBD.</w:t>
      </w:r>
    </w:p>
    <w:p w:rsidR="18B553A8" w:rsidP="71B69367" w:rsidRDefault="18B553A8" w14:paraId="15A331B0" w14:textId="66E4EA67">
      <w:pPr>
        <w:pStyle w:val="ListParagraph"/>
        <w:numPr>
          <w:ilvl w:val="0"/>
          <w:numId w:val="3"/>
        </w:numPr>
        <w:spacing w:after="0" w:line="240" w:lineRule="auto"/>
        <w:rPr>
          <w:rFonts w:ascii="Open Sans" w:hAnsi="Open Sans" w:eastAsia="Open Sans" w:cs="Open Sans"/>
          <w:b w:val="0"/>
          <w:bCs w:val="0"/>
          <w:noProof w:val="0"/>
          <w:color w:val="000000" w:themeColor="text1" w:themeTint="FF" w:themeShade="FF"/>
          <w:sz w:val="24"/>
          <w:szCs w:val="24"/>
          <w:lang w:val="en-US" w:eastAsia="ja-JP" w:bidi="ar-SA"/>
        </w:rPr>
      </w:pPr>
      <w:r w:rsidRPr="71B69367" w:rsidR="18B553A8">
        <w:rPr>
          <w:rFonts w:ascii="Open Sans" w:hAnsi="Open Sans" w:eastAsia="Open Sans" w:cs="Open Sans"/>
          <w:b w:val="0"/>
          <w:bCs w:val="0"/>
          <w:noProof w:val="0"/>
          <w:color w:val="000000" w:themeColor="text1" w:themeTint="FF" w:themeShade="FF"/>
          <w:sz w:val="24"/>
          <w:szCs w:val="24"/>
          <w:lang w:val="en-US" w:eastAsia="ja-JP" w:bidi="ar-SA"/>
        </w:rPr>
        <w:t>Crystal also worked with Caroline</w:t>
      </w:r>
      <w:r w:rsidRPr="71B69367" w:rsidR="6F356DFE">
        <w:rPr>
          <w:rFonts w:ascii="Open Sans" w:hAnsi="Open Sans" w:eastAsia="Open Sans" w:cs="Open Sans"/>
          <w:b w:val="0"/>
          <w:bCs w:val="0"/>
          <w:noProof w:val="0"/>
          <w:color w:val="000000" w:themeColor="text1" w:themeTint="FF" w:themeShade="FF"/>
          <w:sz w:val="24"/>
          <w:szCs w:val="24"/>
          <w:lang w:val="en-US" w:eastAsia="ja-JP" w:bidi="ar-SA"/>
        </w:rPr>
        <w:t xml:space="preserve"> to</w:t>
      </w:r>
      <w:r w:rsidRPr="71B69367" w:rsidR="18B553A8">
        <w:rPr>
          <w:rFonts w:ascii="Open Sans" w:hAnsi="Open Sans" w:eastAsia="Open Sans" w:cs="Open Sans"/>
          <w:b w:val="0"/>
          <w:bCs w:val="0"/>
          <w:noProof w:val="0"/>
          <w:color w:val="000000" w:themeColor="text1" w:themeTint="FF" w:themeShade="FF"/>
          <w:sz w:val="24"/>
          <w:szCs w:val="24"/>
          <w:lang w:val="en-US" w:eastAsia="ja-JP" w:bidi="ar-SA"/>
        </w:rPr>
        <w:t xml:space="preserve"> </w:t>
      </w:r>
      <w:r w:rsidRPr="71B69367" w:rsidR="18B553A8">
        <w:rPr>
          <w:rFonts w:ascii="Open Sans" w:hAnsi="Open Sans" w:eastAsia="Open Sans" w:cs="Open Sans"/>
          <w:b w:val="0"/>
          <w:bCs w:val="0"/>
          <w:noProof w:val="0"/>
          <w:color w:val="000000" w:themeColor="text1" w:themeTint="FF" w:themeShade="FF"/>
          <w:sz w:val="24"/>
          <w:szCs w:val="24"/>
          <w:lang w:val="en-US" w:eastAsia="ja-JP" w:bidi="ar-SA"/>
        </w:rPr>
        <w:t>set</w:t>
      </w:r>
      <w:r w:rsidRPr="71B69367" w:rsidR="18B553A8">
        <w:rPr>
          <w:rFonts w:ascii="Open Sans" w:hAnsi="Open Sans" w:eastAsia="Open Sans" w:cs="Open Sans"/>
          <w:b w:val="0"/>
          <w:bCs w:val="0"/>
          <w:noProof w:val="0"/>
          <w:color w:val="000000" w:themeColor="text1" w:themeTint="FF" w:themeShade="FF"/>
          <w:sz w:val="24"/>
          <w:szCs w:val="24"/>
          <w:lang w:val="en-US" w:eastAsia="ja-JP" w:bidi="ar-SA"/>
        </w:rPr>
        <w:t xml:space="preserve"> up automation for Fiction ordering, and updated lists of standing orders for Fiction authors. </w:t>
      </w:r>
    </w:p>
    <w:p w:rsidR="00590981" w:rsidP="70EAF133" w:rsidRDefault="285A403E" w14:paraId="1CC39DC1" w14:textId="18AED630">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0F3AA02C" w:rsidP="2A60C239" w:rsidRDefault="0F3AA02C" w14:paraId="433881C4" w14:textId="7F7E8A91">
      <w:pPr>
        <w:pStyle w:val="ListParagraph"/>
        <w:numPr>
          <w:ilvl w:val="0"/>
          <w:numId w:val="2"/>
        </w:numPr>
        <w:spacing w:after="0" w:line="240" w:lineRule="auto"/>
        <w:rPr>
          <w:rFonts w:ascii="Open Sans" w:hAnsi="Open Sans" w:eastAsia="Open Sans" w:cs="Open Sans"/>
          <w:b w:val="0"/>
          <w:bCs w:val="0"/>
          <w:color w:val="000000" w:themeColor="text1"/>
        </w:rPr>
      </w:pPr>
      <w:r w:rsidRPr="2A60C239" w:rsidR="14E89C1D">
        <w:rPr>
          <w:rFonts w:ascii="Open Sans" w:hAnsi="Open Sans" w:eastAsia="Open Sans" w:cs="Open Sans"/>
          <w:b w:val="0"/>
          <w:bCs w:val="0"/>
          <w:color w:val="000000" w:themeColor="text1" w:themeTint="FF" w:themeShade="FF"/>
        </w:rPr>
        <w:t xml:space="preserve">Attended an over an hour-long training </w:t>
      </w:r>
      <w:r w:rsidRPr="2A60C239" w:rsidR="14E89C1D">
        <w:rPr>
          <w:rFonts w:ascii="Open Sans" w:hAnsi="Open Sans" w:eastAsia="Open Sans" w:cs="Open Sans"/>
          <w:b w:val="0"/>
          <w:bCs w:val="0"/>
          <w:color w:val="000000" w:themeColor="text1" w:themeTint="FF" w:themeShade="FF"/>
        </w:rPr>
        <w:t>regarding</w:t>
      </w:r>
      <w:r w:rsidRPr="2A60C239" w:rsidR="14E89C1D">
        <w:rPr>
          <w:rFonts w:ascii="Open Sans" w:hAnsi="Open Sans" w:eastAsia="Open Sans" w:cs="Open Sans"/>
          <w:b w:val="0"/>
          <w:bCs w:val="0"/>
          <w:color w:val="000000" w:themeColor="text1" w:themeTint="FF" w:themeShade="FF"/>
        </w:rPr>
        <w:t xml:space="preserve"> </w:t>
      </w:r>
      <w:r w:rsidRPr="2A60C239" w:rsidR="4D874A4B">
        <w:rPr>
          <w:rFonts w:ascii="Open Sans" w:hAnsi="Open Sans" w:eastAsia="Open Sans" w:cs="Open Sans"/>
          <w:b w:val="0"/>
          <w:bCs w:val="0"/>
          <w:color w:val="000000" w:themeColor="text1" w:themeTint="FF" w:themeShade="FF"/>
        </w:rPr>
        <w:t>recognizing the signs of an opioid overdose and the pro</w:t>
      </w:r>
      <w:r w:rsidRPr="2A60C239" w:rsidR="01008A8E">
        <w:rPr>
          <w:rFonts w:ascii="Open Sans" w:hAnsi="Open Sans" w:eastAsia="Open Sans" w:cs="Open Sans"/>
          <w:b w:val="0"/>
          <w:bCs w:val="0"/>
          <w:color w:val="000000" w:themeColor="text1" w:themeTint="FF" w:themeShade="FF"/>
        </w:rPr>
        <w:t>per administration of Narcan.</w:t>
      </w:r>
    </w:p>
    <w:p w:rsidR="00590981" w:rsidP="70EAF133" w:rsidRDefault="00590981" w14:paraId="1CA239BD" w14:textId="36DC97A0">
      <w:pPr>
        <w:spacing w:after="0" w:line="240" w:lineRule="auto"/>
        <w:rPr>
          <w:rFonts w:ascii="Open Sans" w:hAnsi="Open Sans" w:eastAsia="Open Sans" w:cs="Open Sans"/>
          <w:color w:val="000000" w:themeColor="text1"/>
        </w:rPr>
      </w:pPr>
    </w:p>
    <w:p w:rsidR="00590981" w:rsidP="70EAF133" w:rsidRDefault="5AF6491D" w14:paraId="026E2AA5" w14:textId="60D42017">
      <w:pPr>
        <w:pStyle w:val="ListParagraph"/>
        <w:spacing w:after="0" w:line="240" w:lineRule="auto"/>
        <w:rPr>
          <w:rFonts w:ascii="Open Sans" w:hAnsi="Open Sans" w:eastAsia="Open Sans" w:cs="Open Sans"/>
          <w:color w:val="000000" w:themeColor="text1"/>
          <w:sz w:val="32"/>
          <w:szCs w:val="32"/>
        </w:rPr>
      </w:pPr>
      <w:r w:rsidRPr="70EAF133">
        <w:rPr>
          <w:rFonts w:ascii="Open Sans" w:hAnsi="Open Sans" w:eastAsia="Open Sans" w:cs="Open Sans"/>
          <w:b/>
          <w:bCs/>
          <w:color w:val="000000" w:themeColor="text1"/>
          <w:sz w:val="32"/>
          <w:szCs w:val="32"/>
        </w:rPr>
        <w:t>Youth Services</w:t>
      </w:r>
    </w:p>
    <w:p w:rsidR="00590981" w:rsidP="70EAF133" w:rsidRDefault="00590981" w14:paraId="37FF8079" w14:textId="0B3460D2">
      <w:pPr>
        <w:spacing w:after="0" w:line="240" w:lineRule="auto"/>
        <w:ind w:left="360"/>
        <w:rPr>
          <w:rFonts w:ascii="Open Sans" w:hAnsi="Open Sans" w:eastAsia="Open Sans" w:cs="Open Sans"/>
          <w:color w:val="000000" w:themeColor="text1"/>
        </w:rPr>
      </w:pPr>
    </w:p>
    <w:p w:rsidR="0098619A" w:rsidP="0098619A" w:rsidRDefault="0098619A" w14:paraId="77FD863B"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0098619A" w:rsidP="1D423FA9" w:rsidRDefault="0098619A" w14:paraId="54138B8E" w14:textId="73FB05AE">
      <w:pPr>
        <w:pStyle w:val="ListParagraph"/>
        <w:numPr>
          <w:ilvl w:val="0"/>
          <w:numId w:val="4"/>
        </w:numPr>
        <w:spacing w:after="0" w:line="240" w:lineRule="auto"/>
        <w:rPr>
          <w:rFonts w:ascii="Open Sans" w:hAnsi="Open Sans" w:eastAsia="Open Sans" w:cs="Open Sans"/>
          <w:b w:val="0"/>
          <w:bCs w:val="0"/>
          <w:color w:val="000000" w:themeColor="text1"/>
        </w:rPr>
      </w:pPr>
      <w:r w:rsidRPr="1D423FA9" w:rsidR="0ADB1A6E">
        <w:rPr>
          <w:rFonts w:ascii="Open Sans" w:hAnsi="Open Sans" w:eastAsia="Open Sans" w:cs="Open Sans"/>
          <w:b w:val="0"/>
          <w:bCs w:val="0"/>
          <w:color w:val="000000" w:themeColor="text1" w:themeTint="FF" w:themeShade="FF"/>
        </w:rPr>
        <w:t xml:space="preserve">Partnered with UM Global Leadership Institute students for their capstone project – </w:t>
      </w:r>
      <w:r w:rsidRPr="1D423FA9" w:rsidR="3BC8D1A3">
        <w:rPr>
          <w:rFonts w:ascii="Open Sans" w:hAnsi="Open Sans" w:eastAsia="Open Sans" w:cs="Open Sans"/>
          <w:b w:val="0"/>
          <w:bCs w:val="0"/>
          <w:color w:val="000000" w:themeColor="text1" w:themeTint="FF" w:themeShade="FF"/>
        </w:rPr>
        <w:t>a series</w:t>
      </w:r>
      <w:r w:rsidRPr="1D423FA9" w:rsidR="0ADB1A6E">
        <w:rPr>
          <w:rFonts w:ascii="Open Sans" w:hAnsi="Open Sans" w:eastAsia="Open Sans" w:cs="Open Sans"/>
          <w:b w:val="0"/>
          <w:bCs w:val="0"/>
          <w:color w:val="000000" w:themeColor="text1" w:themeTint="FF" w:themeShade="FF"/>
        </w:rPr>
        <w:t xml:space="preserve"> of 4 nature workshops for kids every Saturday in February. Projects included birdfeeders, making </w:t>
      </w:r>
      <w:r w:rsidRPr="1D423FA9" w:rsidR="17A5D0D7">
        <w:rPr>
          <w:rFonts w:ascii="Open Sans" w:hAnsi="Open Sans" w:eastAsia="Open Sans" w:cs="Open Sans"/>
          <w:b w:val="0"/>
          <w:bCs w:val="0"/>
          <w:color w:val="000000" w:themeColor="text1" w:themeTint="FF" w:themeShade="FF"/>
        </w:rPr>
        <w:t>your own paper, and using nature materials to make music</w:t>
      </w:r>
    </w:p>
    <w:p w:rsidR="4446C3F9" w:rsidP="1D423FA9" w:rsidRDefault="4446C3F9" w14:paraId="77475D88" w14:textId="53BB53AA">
      <w:pPr>
        <w:pStyle w:val="ListParagraph"/>
        <w:numPr>
          <w:ilvl w:val="0"/>
          <w:numId w:val="4"/>
        </w:numPr>
        <w:spacing w:after="0" w:line="240" w:lineRule="auto"/>
        <w:rPr>
          <w:rFonts w:ascii="Open Sans" w:hAnsi="Open Sans" w:eastAsia="Open Sans" w:cs="Open Sans"/>
          <w:b w:val="0"/>
          <w:bCs w:val="0"/>
          <w:color w:val="000000" w:themeColor="text1" w:themeTint="FF" w:themeShade="FF"/>
          <w:vertAlign w:val="superscript"/>
        </w:rPr>
      </w:pPr>
      <w:r w:rsidRPr="1D423FA9" w:rsidR="4446C3F9">
        <w:rPr>
          <w:rFonts w:ascii="Open Sans" w:hAnsi="Open Sans" w:eastAsia="Open Sans" w:cs="Open Sans"/>
          <w:b w:val="0"/>
          <w:bCs w:val="0"/>
          <w:color w:val="000000" w:themeColor="text1" w:themeTint="FF" w:themeShade="FF"/>
        </w:rPr>
        <w:t xml:space="preserve">The Teen Library Community hosted an </w:t>
      </w:r>
      <w:r w:rsidRPr="1D423FA9" w:rsidR="4446C3F9">
        <w:rPr>
          <w:rFonts w:ascii="Open Sans" w:hAnsi="Open Sans" w:eastAsia="Open Sans" w:cs="Open Sans"/>
          <w:b w:val="0"/>
          <w:bCs w:val="0"/>
          <w:color w:val="000000" w:themeColor="text1" w:themeTint="FF" w:themeShade="FF"/>
        </w:rPr>
        <w:t>Unvalentine’s</w:t>
      </w:r>
      <w:r w:rsidRPr="1D423FA9" w:rsidR="4446C3F9">
        <w:rPr>
          <w:rFonts w:ascii="Open Sans" w:hAnsi="Open Sans" w:eastAsia="Open Sans" w:cs="Open Sans"/>
          <w:b w:val="0"/>
          <w:bCs w:val="0"/>
          <w:color w:val="000000" w:themeColor="text1" w:themeTint="FF" w:themeShade="FF"/>
        </w:rPr>
        <w:t xml:space="preserve"> Day Party on Friday the 13</w:t>
      </w:r>
      <w:r w:rsidRPr="1D423FA9" w:rsidR="4446C3F9">
        <w:rPr>
          <w:rFonts w:ascii="Open Sans" w:hAnsi="Open Sans" w:eastAsia="Open Sans" w:cs="Open Sans"/>
          <w:b w:val="0"/>
          <w:bCs w:val="0"/>
          <w:color w:val="000000" w:themeColor="text1" w:themeTint="FF" w:themeShade="FF"/>
          <w:vertAlign w:val="superscript"/>
        </w:rPr>
        <w:t>th</w:t>
      </w:r>
      <w:r w:rsidRPr="1D423FA9" w:rsidR="4446C3F9">
        <w:rPr>
          <w:rFonts w:ascii="Open Sans" w:hAnsi="Open Sans" w:eastAsia="Open Sans" w:cs="Open Sans"/>
          <w:b w:val="0"/>
          <w:bCs w:val="0"/>
          <w:color w:val="000000" w:themeColor="text1" w:themeTint="FF" w:themeShade="FF"/>
        </w:rPr>
        <w:t xml:space="preserve"> with food, music, and crafts </w:t>
      </w:r>
    </w:p>
    <w:p w:rsidR="4446C3F9" w:rsidP="1D423FA9" w:rsidRDefault="4446C3F9" w14:paraId="6C435C19" w14:textId="203B4A91">
      <w:pPr>
        <w:pStyle w:val="ListParagraph"/>
        <w:numPr>
          <w:ilvl w:val="0"/>
          <w:numId w:val="4"/>
        </w:numPr>
        <w:spacing w:after="0" w:line="240" w:lineRule="auto"/>
        <w:rPr>
          <w:rFonts w:ascii="Open Sans" w:hAnsi="Open Sans" w:eastAsia="Open Sans" w:cs="Open Sans"/>
          <w:b w:val="0"/>
          <w:bCs w:val="0"/>
          <w:color w:val="000000" w:themeColor="text1" w:themeTint="FF" w:themeShade="FF"/>
          <w:vertAlign w:val="superscript"/>
        </w:rPr>
      </w:pPr>
      <w:r w:rsidRPr="1D423FA9" w:rsidR="4446C3F9">
        <w:rPr>
          <w:rFonts w:ascii="Open Sans" w:hAnsi="Open Sans" w:eastAsia="Open Sans" w:cs="Open Sans"/>
          <w:b w:val="0"/>
          <w:bCs w:val="0"/>
          <w:color w:val="000000" w:themeColor="text1" w:themeTint="FF" w:themeShade="FF"/>
        </w:rPr>
        <w:t xml:space="preserve">Love Your Service Dog Meet and Greet on </w:t>
      </w:r>
      <w:r w:rsidRPr="1D423FA9" w:rsidR="4446C3F9">
        <w:rPr>
          <w:rFonts w:ascii="Open Sans" w:hAnsi="Open Sans" w:eastAsia="Open Sans" w:cs="Open Sans"/>
          <w:b w:val="0"/>
          <w:bCs w:val="0"/>
          <w:color w:val="000000" w:themeColor="text1" w:themeTint="FF" w:themeShade="FF"/>
        </w:rPr>
        <w:t>Valentine’s day</w:t>
      </w:r>
      <w:r w:rsidRPr="1D423FA9" w:rsidR="4446C3F9">
        <w:rPr>
          <w:rFonts w:ascii="Open Sans" w:hAnsi="Open Sans" w:eastAsia="Open Sans" w:cs="Open Sans"/>
          <w:b w:val="0"/>
          <w:bCs w:val="0"/>
          <w:color w:val="000000" w:themeColor="text1" w:themeTint="FF" w:themeShade="FF"/>
        </w:rPr>
        <w:t xml:space="preserve"> – 13 service dogs (many of whom </w:t>
      </w:r>
      <w:r w:rsidRPr="1D423FA9" w:rsidR="4446C3F9">
        <w:rPr>
          <w:rFonts w:ascii="Open Sans" w:hAnsi="Open Sans" w:eastAsia="Open Sans" w:cs="Open Sans"/>
          <w:b w:val="0"/>
          <w:bCs w:val="0"/>
          <w:color w:val="000000" w:themeColor="text1" w:themeTint="FF" w:themeShade="FF"/>
        </w:rPr>
        <w:t>participate</w:t>
      </w:r>
      <w:r w:rsidRPr="1D423FA9" w:rsidR="4446C3F9">
        <w:rPr>
          <w:rFonts w:ascii="Open Sans" w:hAnsi="Open Sans" w:eastAsia="Open Sans" w:cs="Open Sans"/>
          <w:b w:val="0"/>
          <w:bCs w:val="0"/>
          <w:color w:val="000000" w:themeColor="text1" w:themeTint="FF" w:themeShade="FF"/>
        </w:rPr>
        <w:t xml:space="preserve"> in Read </w:t>
      </w:r>
      <w:r w:rsidRPr="1D423FA9" w:rsidR="4446C3F9">
        <w:rPr>
          <w:rFonts w:ascii="Open Sans" w:hAnsi="Open Sans" w:eastAsia="Open Sans" w:cs="Open Sans"/>
          <w:b w:val="0"/>
          <w:bCs w:val="0"/>
          <w:color w:val="000000" w:themeColor="text1" w:themeTint="FF" w:themeShade="FF"/>
        </w:rPr>
        <w:t>With</w:t>
      </w:r>
      <w:r w:rsidRPr="1D423FA9" w:rsidR="4446C3F9">
        <w:rPr>
          <w:rFonts w:ascii="Open Sans" w:hAnsi="Open Sans" w:eastAsia="Open Sans" w:cs="Open Sans"/>
          <w:b w:val="0"/>
          <w:bCs w:val="0"/>
          <w:color w:val="000000" w:themeColor="text1" w:themeTint="FF" w:themeShade="FF"/>
        </w:rPr>
        <w:t xml:space="preserve"> Dogs weekly program) were in Cooper for folks to meet and make valentines for</w:t>
      </w:r>
    </w:p>
    <w:p w:rsidR="46521150" w:rsidP="1D423FA9" w:rsidRDefault="46521150" w14:paraId="1A838ACF" w14:textId="1DBFFC08">
      <w:pPr>
        <w:pStyle w:val="ListParagraph"/>
        <w:numPr>
          <w:ilvl w:val="0"/>
          <w:numId w:val="4"/>
        </w:numPr>
        <w:rPr>
          <w:rFonts w:ascii="Open Sans" w:hAnsi="Open Sans" w:eastAsia="Open Sans" w:cs="Open Sans"/>
        </w:rPr>
      </w:pPr>
      <w:r w:rsidRPr="1D423FA9" w:rsidR="46521150">
        <w:rPr>
          <w:rFonts w:ascii="Open Sans" w:hAnsi="Open Sans" w:eastAsia="Open Sans" w:cs="Open Sans"/>
        </w:rPr>
        <w:t xml:space="preserve">The first ever Winter Reading Challenge ended this month. We had great participation, with </w:t>
      </w:r>
      <w:r w:rsidRPr="1D423FA9" w:rsidR="3B85EAE5">
        <w:rPr>
          <w:rFonts w:ascii="Open Sans" w:hAnsi="Open Sans" w:eastAsia="Open Sans" w:cs="Open Sans"/>
        </w:rPr>
        <w:t>about 200 logs handed out, 48 completed, and 3 grand prize winners</w:t>
      </w:r>
    </w:p>
    <w:p w:rsidR="78177F7E" w:rsidP="1D423FA9" w:rsidRDefault="78177F7E" w14:paraId="1DDC97B9" w14:textId="7E984541">
      <w:pPr>
        <w:pStyle w:val="ListParagraph"/>
        <w:numPr>
          <w:ilvl w:val="0"/>
          <w:numId w:val="4"/>
        </w:numPr>
        <w:rPr>
          <w:rFonts w:ascii="Open Sans" w:hAnsi="Open Sans" w:eastAsia="Open Sans" w:cs="Open Sans"/>
        </w:rPr>
      </w:pPr>
      <w:r w:rsidRPr="1D423FA9" w:rsidR="78177F7E">
        <w:rPr>
          <w:rFonts w:ascii="Open Sans" w:hAnsi="Open Sans" w:eastAsia="Open Sans" w:cs="Open Sans"/>
        </w:rPr>
        <w:t xml:space="preserve">We have started putting out Legos, coloring sheets, and other passive </w:t>
      </w:r>
      <w:r w:rsidRPr="1D423FA9" w:rsidR="78177F7E">
        <w:rPr>
          <w:rFonts w:ascii="Open Sans" w:hAnsi="Open Sans" w:eastAsia="Open Sans" w:cs="Open Sans"/>
        </w:rPr>
        <w:t>activities</w:t>
      </w:r>
      <w:r w:rsidRPr="1D423FA9" w:rsidR="78177F7E">
        <w:rPr>
          <w:rFonts w:ascii="Open Sans" w:hAnsi="Open Sans" w:eastAsia="Open Sans" w:cs="Open Sans"/>
        </w:rPr>
        <w:t xml:space="preserve"> in the Imaginarium on Sundays to mitigate the chaos on the floor. Seems successful so far!</w:t>
      </w:r>
    </w:p>
    <w:p w:rsidR="0098619A" w:rsidP="0098619A" w:rsidRDefault="0098619A" w14:paraId="0CDDA5D3"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098619A" w:rsidP="1D423FA9" w:rsidRDefault="0098619A" w14:paraId="2E2F3DF6" w14:textId="5974EA4A">
      <w:pPr>
        <w:pStyle w:val="ListParagraph"/>
        <w:numPr>
          <w:ilvl w:val="0"/>
          <w:numId w:val="3"/>
        </w:numPr>
        <w:spacing w:after="0" w:line="240" w:lineRule="auto"/>
        <w:rPr>
          <w:rFonts w:ascii="Open Sans" w:hAnsi="Open Sans" w:eastAsia="Open Sans" w:cs="Open Sans"/>
          <w:b w:val="0"/>
          <w:bCs w:val="0"/>
          <w:color w:val="000000" w:themeColor="text1"/>
        </w:rPr>
      </w:pPr>
      <w:r w:rsidRPr="1D423FA9" w:rsidR="6A8948DD">
        <w:rPr>
          <w:rFonts w:ascii="Open Sans" w:hAnsi="Open Sans" w:eastAsia="Open Sans" w:cs="Open Sans"/>
          <w:b w:val="0"/>
          <w:bCs w:val="0"/>
          <w:color w:val="000000" w:themeColor="text1" w:themeTint="FF" w:themeShade="FF"/>
        </w:rPr>
        <w:t xml:space="preserve">Created and mounted signs for the TOT (board books) bins – each bin now has the range and color strip to </w:t>
      </w:r>
      <w:r w:rsidRPr="1D423FA9" w:rsidR="6A8948DD">
        <w:rPr>
          <w:rFonts w:ascii="Open Sans" w:hAnsi="Open Sans" w:eastAsia="Open Sans" w:cs="Open Sans"/>
          <w:b w:val="0"/>
          <w:bCs w:val="0"/>
          <w:color w:val="000000" w:themeColor="text1" w:themeTint="FF" w:themeShade="FF"/>
        </w:rPr>
        <w:t>indicate</w:t>
      </w:r>
      <w:r w:rsidRPr="1D423FA9" w:rsidR="6A8948DD">
        <w:rPr>
          <w:rFonts w:ascii="Open Sans" w:hAnsi="Open Sans" w:eastAsia="Open Sans" w:cs="Open Sans"/>
          <w:b w:val="0"/>
          <w:bCs w:val="0"/>
          <w:color w:val="000000" w:themeColor="text1" w:themeTint="FF" w:themeShade="FF"/>
        </w:rPr>
        <w:t xml:space="preserve"> where each book goes/can be found</w:t>
      </w:r>
    </w:p>
    <w:p w:rsidR="6A8948DD" w:rsidP="1D423FA9" w:rsidRDefault="6A8948DD" w14:paraId="51950AE3" w14:textId="279C6F0A">
      <w:pPr>
        <w:pStyle w:val="ListParagraph"/>
        <w:numPr>
          <w:ilvl w:val="0"/>
          <w:numId w:val="3"/>
        </w:numPr>
        <w:spacing w:after="0" w:line="240" w:lineRule="auto"/>
        <w:rPr>
          <w:rFonts w:ascii="Open Sans" w:hAnsi="Open Sans" w:eastAsia="Open Sans" w:cs="Open Sans"/>
          <w:b w:val="0"/>
          <w:bCs w:val="0"/>
          <w:color w:val="000000" w:themeColor="text1" w:themeTint="FF" w:themeShade="FF"/>
        </w:rPr>
      </w:pPr>
      <w:r w:rsidRPr="1D423FA9" w:rsidR="6A8948DD">
        <w:rPr>
          <w:rFonts w:ascii="Open Sans" w:hAnsi="Open Sans" w:eastAsia="Open Sans" w:cs="Open Sans"/>
          <w:b w:val="0"/>
          <w:bCs w:val="0"/>
          <w:color w:val="000000" w:themeColor="text1" w:themeTint="FF" w:themeShade="FF"/>
        </w:rPr>
        <w:t>E books section weeded and shifted to get rid of overly stuffed shelves. Signs are now at the end of each range to help with findability. Thanks to Lyndy for this!</w:t>
      </w:r>
    </w:p>
    <w:p w:rsidR="5991C062" w:rsidP="1D423FA9" w:rsidRDefault="5991C062" w14:paraId="2339646D" w14:textId="741EC1ED">
      <w:pPr>
        <w:pStyle w:val="ListParagraph"/>
        <w:numPr>
          <w:ilvl w:val="0"/>
          <w:numId w:val="3"/>
        </w:numPr>
        <w:spacing w:after="0" w:line="240" w:lineRule="auto"/>
        <w:rPr>
          <w:rFonts w:ascii="Open Sans" w:hAnsi="Open Sans" w:eastAsia="Open Sans" w:cs="Open Sans"/>
          <w:b w:val="0"/>
          <w:bCs w:val="0"/>
          <w:color w:val="000000" w:themeColor="text1" w:themeTint="FF" w:themeShade="FF"/>
        </w:rPr>
      </w:pPr>
      <w:r w:rsidRPr="1D423FA9" w:rsidR="5991C062">
        <w:rPr>
          <w:rFonts w:ascii="Open Sans" w:hAnsi="Open Sans" w:eastAsia="Open Sans" w:cs="Open Sans"/>
          <w:b w:val="0"/>
          <w:bCs w:val="0"/>
          <w:color w:val="000000" w:themeColor="text1" w:themeTint="FF" w:themeShade="FF"/>
        </w:rPr>
        <w:t xml:space="preserve">Ongoing </w:t>
      </w:r>
      <w:r w:rsidRPr="1D423FA9" w:rsidR="5991C062">
        <w:rPr>
          <w:rFonts w:ascii="Open Sans" w:hAnsi="Open Sans" w:eastAsia="Open Sans" w:cs="Open Sans"/>
          <w:b w:val="0"/>
          <w:bCs w:val="0"/>
          <w:color w:val="000000" w:themeColor="text1" w:themeTint="FF" w:themeShade="FF"/>
        </w:rPr>
        <w:t>weeding project</w:t>
      </w:r>
      <w:r w:rsidRPr="1D423FA9" w:rsidR="5991C062">
        <w:rPr>
          <w:rFonts w:ascii="Open Sans" w:hAnsi="Open Sans" w:eastAsia="Open Sans" w:cs="Open Sans"/>
          <w:b w:val="0"/>
          <w:bCs w:val="0"/>
          <w:color w:val="000000" w:themeColor="text1" w:themeTint="FF" w:themeShade="FF"/>
        </w:rPr>
        <w:t xml:space="preserve"> for rest of </w:t>
      </w:r>
      <w:r w:rsidRPr="1D423FA9" w:rsidR="5991C062">
        <w:rPr>
          <w:rFonts w:ascii="Open Sans" w:hAnsi="Open Sans" w:eastAsia="Open Sans" w:cs="Open Sans"/>
          <w:b w:val="0"/>
          <w:bCs w:val="0"/>
          <w:color w:val="000000" w:themeColor="text1" w:themeTint="FF" w:themeShade="FF"/>
        </w:rPr>
        <w:t>2</w:t>
      </w:r>
      <w:r w:rsidRPr="1D423FA9" w:rsidR="5991C062">
        <w:rPr>
          <w:rFonts w:ascii="Open Sans" w:hAnsi="Open Sans" w:eastAsia="Open Sans" w:cs="Open Sans"/>
          <w:b w:val="0"/>
          <w:bCs w:val="0"/>
          <w:color w:val="000000" w:themeColor="text1" w:themeTint="FF" w:themeShade="FF"/>
          <w:vertAlign w:val="superscript"/>
        </w:rPr>
        <w:t>nd</w:t>
      </w:r>
      <w:r w:rsidRPr="1D423FA9" w:rsidR="5991C062">
        <w:rPr>
          <w:rFonts w:ascii="Open Sans" w:hAnsi="Open Sans" w:eastAsia="Open Sans" w:cs="Open Sans"/>
          <w:b w:val="0"/>
          <w:bCs w:val="0"/>
          <w:color w:val="000000" w:themeColor="text1" w:themeTint="FF" w:themeShade="FF"/>
        </w:rPr>
        <w:t xml:space="preserve"> floor collection (JC, J, LMID, JNF, J AV, and YS) </w:t>
      </w:r>
      <w:r w:rsidRPr="1D423FA9" w:rsidR="5991C062">
        <w:rPr>
          <w:rFonts w:ascii="Open Sans" w:hAnsi="Open Sans" w:eastAsia="Open Sans" w:cs="Open Sans"/>
          <w:b w:val="0"/>
          <w:bCs w:val="0"/>
          <w:color w:val="000000" w:themeColor="text1" w:themeTint="FF" w:themeShade="FF"/>
        </w:rPr>
        <w:t>mostly</w:t>
      </w:r>
      <w:r w:rsidRPr="1D423FA9" w:rsidR="5991C062">
        <w:rPr>
          <w:rFonts w:ascii="Open Sans" w:hAnsi="Open Sans" w:eastAsia="Open Sans" w:cs="Open Sans"/>
          <w:b w:val="0"/>
          <w:bCs w:val="0"/>
          <w:color w:val="000000" w:themeColor="text1" w:themeTint="FF" w:themeShade="FF"/>
        </w:rPr>
        <w:t xml:space="preserve"> completed. Weeded for materials not checked out in 3 or more years. J music CDs were significantly weeded</w:t>
      </w:r>
    </w:p>
    <w:p w:rsidR="0098619A" w:rsidP="0098619A" w:rsidRDefault="0098619A" w14:paraId="6568C395"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0098619A" w:rsidP="1D423FA9" w:rsidRDefault="0098619A" w14:paraId="7F241453" w14:textId="4FED83D5">
      <w:pPr>
        <w:pStyle w:val="ListParagraph"/>
        <w:numPr>
          <w:ilvl w:val="0"/>
          <w:numId w:val="2"/>
        </w:numPr>
        <w:spacing w:after="0" w:line="240" w:lineRule="auto"/>
        <w:rPr>
          <w:rFonts w:ascii="Open Sans" w:hAnsi="Open Sans" w:eastAsia="Open Sans" w:cs="Open Sans"/>
          <w:b w:val="0"/>
          <w:bCs w:val="0"/>
          <w:color w:val="000000" w:themeColor="text1"/>
        </w:rPr>
      </w:pPr>
      <w:r w:rsidRPr="1D423FA9" w:rsidR="60FBC8B1">
        <w:rPr>
          <w:rFonts w:ascii="Open Sans" w:hAnsi="Open Sans" w:eastAsia="Open Sans" w:cs="Open Sans"/>
          <w:b w:val="0"/>
          <w:bCs w:val="0"/>
          <w:color w:val="000000" w:themeColor="text1" w:themeTint="FF" w:themeShade="FF"/>
        </w:rPr>
        <w:t xml:space="preserve">Many items weeded this month are being used for Altered Books this summer. Discarded CDs are being set aside to be used for suncatcher-making program </w:t>
      </w:r>
    </w:p>
    <w:p w:rsidR="0F3AA02C" w:rsidP="0F3AA02C" w:rsidRDefault="0F3AA02C" w14:paraId="6FD85E32" w14:textId="5538EEF4">
      <w:pPr>
        <w:pStyle w:val="ListParagraph"/>
        <w:spacing w:after="0" w:line="240" w:lineRule="auto"/>
        <w:rPr>
          <w:rFonts w:ascii="Open Sans" w:hAnsi="Open Sans" w:eastAsia="Open Sans" w:cs="Open Sans"/>
          <w:b/>
          <w:bCs/>
          <w:color w:val="000000" w:themeColor="text1"/>
          <w:sz w:val="32"/>
          <w:szCs w:val="32"/>
        </w:rPr>
      </w:pPr>
    </w:p>
    <w:p w:rsidR="00590981" w:rsidP="70EAF133" w:rsidRDefault="5AF6491D" w14:paraId="206D29E5" w14:textId="5492CF50">
      <w:pPr>
        <w:pStyle w:val="ListParagraph"/>
        <w:spacing w:after="0" w:line="240" w:lineRule="auto"/>
        <w:rPr>
          <w:rFonts w:ascii="Open Sans" w:hAnsi="Open Sans" w:eastAsia="Open Sans" w:cs="Open Sans"/>
          <w:color w:val="000000" w:themeColor="text1"/>
          <w:sz w:val="32"/>
          <w:szCs w:val="32"/>
        </w:rPr>
      </w:pPr>
      <w:r w:rsidRPr="70EAF133">
        <w:rPr>
          <w:rFonts w:ascii="Open Sans" w:hAnsi="Open Sans" w:eastAsia="Open Sans" w:cs="Open Sans"/>
          <w:b/>
          <w:bCs/>
          <w:color w:val="000000" w:themeColor="text1"/>
          <w:sz w:val="32"/>
          <w:szCs w:val="32"/>
        </w:rPr>
        <w:t xml:space="preserve">Branches </w:t>
      </w:r>
    </w:p>
    <w:p w:rsidR="00590981" w:rsidP="70EAF133" w:rsidRDefault="00590981" w14:paraId="73ABDF7A" w14:textId="5F2268CB">
      <w:pPr>
        <w:spacing w:after="0" w:line="240" w:lineRule="auto"/>
        <w:ind w:left="360"/>
        <w:rPr>
          <w:rFonts w:ascii="Open Sans" w:hAnsi="Open Sans" w:eastAsia="Open Sans" w:cs="Open Sans"/>
          <w:color w:val="000000" w:themeColor="text1"/>
        </w:rPr>
      </w:pPr>
    </w:p>
    <w:p w:rsidR="4E6CC908" w:rsidP="3E967DA5" w:rsidRDefault="4E6CC908" w14:paraId="6295CD03" w14:textId="0A823397">
      <w:pPr>
        <w:spacing w:after="0" w:line="240" w:lineRule="auto"/>
        <w:rPr>
          <w:rFonts w:ascii="Open Sans" w:hAnsi="Open Sans" w:eastAsia="Open Sans" w:cs="Open Sans"/>
          <w:color w:val="000000" w:themeColor="text1"/>
        </w:rPr>
      </w:pPr>
      <w:r w:rsidRPr="3E967DA5">
        <w:rPr>
          <w:rFonts w:ascii="Open Sans" w:hAnsi="Open Sans" w:eastAsia="Open Sans" w:cs="Open Sans"/>
          <w:b/>
          <w:bCs/>
          <w:color w:val="000000" w:themeColor="text1"/>
        </w:rPr>
        <w:t xml:space="preserve">Community Engagement </w:t>
      </w:r>
    </w:p>
    <w:p w:rsidR="13016E57" w:rsidP="0F3AA02C" w:rsidRDefault="13016E57" w14:paraId="617B2EFD" w14:textId="1C1EA99B">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Big Sky</w:t>
      </w:r>
    </w:p>
    <w:p w:rsidR="0ED1D99A" w:rsidP="2E593FC9" w:rsidRDefault="0ED1D99A" w14:paraId="6502724F" w14:textId="418313B7">
      <w:pPr>
        <w:pStyle w:val="ListParagraph"/>
        <w:numPr>
          <w:ilvl w:val="1"/>
          <w:numId w:val="19"/>
        </w:numPr>
        <w:spacing w:after="0" w:line="240" w:lineRule="auto"/>
        <w:rPr>
          <w:noProof w:val="0"/>
          <w:lang w:val="en-US"/>
        </w:rPr>
      </w:pPr>
      <w:r w:rsidRPr="2E593FC9" w:rsidR="0ED1D99A">
        <w:rPr>
          <w:rFonts w:ascii="Open Sans" w:hAnsi="Open Sans" w:eastAsia="Open Sans" w:cs="Open Sans"/>
          <w:b w:val="0"/>
          <w:bCs w:val="0"/>
          <w:i w:val="0"/>
          <w:iCs w:val="0"/>
          <w:caps w:val="0"/>
          <w:smallCaps w:val="0"/>
          <w:noProof w:val="0"/>
          <w:color w:val="000000" w:themeColor="text1" w:themeTint="FF" w:themeShade="FF"/>
          <w:sz w:val="24"/>
          <w:szCs w:val="24"/>
          <w:lang w:val="en-US"/>
        </w:rPr>
        <w:t>Regular interest in Tech Time and 3D printing (mostly groups of kids coming in during their older siblings’ basketball games).</w:t>
      </w:r>
    </w:p>
    <w:p w:rsidR="0B62BD77" w:rsidP="0F3AA02C" w:rsidRDefault="0B62BD77" w14:paraId="342E4268" w14:textId="1BFA1D5B">
      <w:pPr>
        <w:pStyle w:val="ListParagraph"/>
        <w:numPr>
          <w:ilvl w:val="0"/>
          <w:numId w:val="19"/>
        </w:numPr>
        <w:spacing w:after="0" w:line="240" w:lineRule="auto"/>
        <w:rPr>
          <w:rFonts w:ascii="Open Sans" w:hAnsi="Open Sans" w:eastAsia="Open Sans" w:cs="Open Sans"/>
          <w:b/>
          <w:bCs/>
          <w:color w:val="000000" w:themeColor="text1"/>
        </w:rPr>
      </w:pPr>
      <w:r w:rsidRPr="2E593FC9" w:rsidR="7059CF43">
        <w:rPr>
          <w:rFonts w:ascii="Open Sans" w:hAnsi="Open Sans" w:eastAsia="Open Sans" w:cs="Open Sans"/>
          <w:b w:val="1"/>
          <w:bCs w:val="1"/>
          <w:color w:val="000000" w:themeColor="text1" w:themeTint="FF" w:themeShade="FF"/>
        </w:rPr>
        <w:t>Frenchtown</w:t>
      </w:r>
    </w:p>
    <w:p w:rsidR="2DEC3E36" w:rsidP="2E593FC9" w:rsidRDefault="2DEC3E36" w14:paraId="1E4EFD9D" w14:textId="3A11FE57">
      <w:pPr>
        <w:pStyle w:val="ListParagraph"/>
        <w:numPr>
          <w:ilvl w:val="1"/>
          <w:numId w:val="19"/>
        </w:numPr>
        <w:spacing w:after="0" w:line="240" w:lineRule="auto"/>
        <w:rPr>
          <w:rFonts w:ascii="Open Sans" w:hAnsi="Open Sans" w:eastAsia="Open Sans" w:cs="Open Sans"/>
          <w:b w:val="1"/>
          <w:bCs w:val="1"/>
          <w:color w:val="000000" w:themeColor="text1" w:themeTint="FF" w:themeShade="FF"/>
        </w:rPr>
      </w:pPr>
      <w:r w:rsidRPr="2E593FC9" w:rsidR="2DEC3E36">
        <w:rPr>
          <w:rFonts w:ascii="Open Sans" w:hAnsi="Open Sans" w:eastAsia="Open Sans" w:cs="Open Sans"/>
          <w:b w:val="0"/>
          <w:bCs w:val="0"/>
          <w:i w:val="0"/>
          <w:iCs w:val="0"/>
          <w:caps w:val="0"/>
          <w:smallCaps w:val="0"/>
          <w:noProof w:val="0"/>
          <w:color w:val="242424"/>
          <w:sz w:val="24"/>
          <w:szCs w:val="24"/>
          <w:lang w:val="en-US"/>
        </w:rPr>
        <w:t>Book Club met in February to discuss The Wild Inside by a local author, Christine Carbo</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w:t>
      </w:r>
      <w:r w:rsidRPr="2E593FC9" w:rsidR="2DEC3E36">
        <w:rPr>
          <w:rFonts w:ascii="Open Sans" w:hAnsi="Open Sans" w:eastAsia="Open Sans" w:cs="Open Sans"/>
          <w:b w:val="0"/>
          <w:bCs w:val="0"/>
          <w:i w:val="0"/>
          <w:iCs w:val="0"/>
          <w:caps w:val="0"/>
          <w:smallCaps w:val="0"/>
          <w:noProof w:val="0"/>
          <w:color w:val="242424"/>
          <w:sz w:val="24"/>
          <w:szCs w:val="24"/>
          <w:lang w:val="en-US"/>
        </w:rPr>
        <w:t>Eleven attended</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They much enjoyed the setting in the </w:t>
      </w:r>
      <w:r w:rsidRPr="2E593FC9" w:rsidR="2DEC3E36">
        <w:rPr>
          <w:rFonts w:ascii="Open Sans" w:hAnsi="Open Sans" w:eastAsia="Open Sans" w:cs="Open Sans"/>
          <w:b w:val="0"/>
          <w:bCs w:val="0"/>
          <w:i w:val="0"/>
          <w:iCs w:val="0"/>
          <w:caps w:val="0"/>
          <w:smallCaps w:val="0"/>
          <w:noProof w:val="0"/>
          <w:color w:val="242424"/>
          <w:sz w:val="24"/>
          <w:szCs w:val="24"/>
          <w:lang w:val="en-US"/>
        </w:rPr>
        <w:t>Glarier</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National Park area</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It is </w:t>
      </w:r>
      <w:r w:rsidRPr="2E593FC9" w:rsidR="2DEC3E36">
        <w:rPr>
          <w:rFonts w:ascii="Open Sans" w:hAnsi="Open Sans" w:eastAsia="Open Sans" w:cs="Open Sans"/>
          <w:b w:val="0"/>
          <w:bCs w:val="0"/>
          <w:i w:val="0"/>
          <w:iCs w:val="0"/>
          <w:caps w:val="0"/>
          <w:smallCaps w:val="0"/>
          <w:noProof w:val="0"/>
          <w:color w:val="242424"/>
          <w:sz w:val="24"/>
          <w:szCs w:val="24"/>
          <w:lang w:val="en-US"/>
        </w:rPr>
        <w:t>a suspense</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and so enjoyable some were going on to read the second and third in the series of four.</w:t>
      </w:r>
    </w:p>
    <w:p w:rsidR="2DEC3E36" w:rsidP="2E593FC9" w:rsidRDefault="2DEC3E36" w14:paraId="43BAD3F8" w14:textId="0E3A4D0F">
      <w:pPr>
        <w:pStyle w:val="ListParagraph"/>
        <w:numPr>
          <w:ilvl w:val="1"/>
          <w:numId w:val="19"/>
        </w:numPr>
        <w:shd w:val="clear" w:color="auto" w:fill="FFFFFF" w:themeFill="background1"/>
        <w:spacing w:before="195" w:beforeAutospacing="off" w:after="0" w:afterAutospacing="off"/>
        <w:rPr>
          <w:rFonts w:ascii="Open Sans" w:hAnsi="Open Sans" w:eastAsia="Open Sans" w:cs="Open Sans"/>
          <w:b w:val="0"/>
          <w:bCs w:val="0"/>
          <w:i w:val="0"/>
          <w:iCs w:val="0"/>
          <w:caps w:val="0"/>
          <w:smallCaps w:val="0"/>
          <w:noProof w:val="0"/>
          <w:color w:val="242424"/>
          <w:sz w:val="24"/>
          <w:szCs w:val="24"/>
          <w:lang w:val="en-US"/>
        </w:rPr>
      </w:pPr>
      <w:r w:rsidRPr="2E593FC9" w:rsidR="2DEC3E36">
        <w:rPr>
          <w:rFonts w:ascii="Open Sans" w:hAnsi="Open Sans" w:eastAsia="Open Sans" w:cs="Open Sans"/>
          <w:b w:val="0"/>
          <w:bCs w:val="0"/>
          <w:i w:val="0"/>
          <w:iCs w:val="0"/>
          <w:caps w:val="0"/>
          <w:smallCaps w:val="0"/>
          <w:noProof w:val="0"/>
          <w:color w:val="242424"/>
          <w:sz w:val="24"/>
          <w:szCs w:val="24"/>
          <w:lang w:val="en-US"/>
        </w:rPr>
        <w:t>The movie for February did not happen because the staff is busy with after school activities.</w:t>
      </w:r>
    </w:p>
    <w:p w:rsidR="2DEC3E36" w:rsidP="2E593FC9" w:rsidRDefault="2DEC3E36" w14:paraId="45539E80" w14:textId="17A2DCEF">
      <w:pPr>
        <w:pStyle w:val="ListParagraph"/>
        <w:numPr>
          <w:ilvl w:val="1"/>
          <w:numId w:val="19"/>
        </w:numPr>
        <w:shd w:val="clear" w:color="auto" w:fill="FFFFFF" w:themeFill="background1"/>
        <w:spacing w:before="195" w:beforeAutospacing="off" w:after="0" w:afterAutospacing="off"/>
        <w:rPr>
          <w:rFonts w:ascii="Open Sans" w:hAnsi="Open Sans" w:eastAsia="Open Sans" w:cs="Open Sans"/>
          <w:b w:val="0"/>
          <w:bCs w:val="0"/>
          <w:i w:val="0"/>
          <w:iCs w:val="0"/>
          <w:caps w:val="0"/>
          <w:smallCaps w:val="0"/>
          <w:noProof w:val="0"/>
          <w:color w:val="242424"/>
          <w:sz w:val="24"/>
          <w:szCs w:val="24"/>
          <w:lang w:val="en-US"/>
        </w:rPr>
      </w:pPr>
      <w:r w:rsidRPr="2E593FC9" w:rsidR="2DEC3E36">
        <w:rPr>
          <w:rFonts w:ascii="Open Sans" w:hAnsi="Open Sans" w:eastAsia="Open Sans" w:cs="Open Sans"/>
          <w:b w:val="0"/>
          <w:bCs w:val="0"/>
          <w:i w:val="0"/>
          <w:iCs w:val="0"/>
          <w:caps w:val="0"/>
          <w:smallCaps w:val="0"/>
          <w:noProof w:val="0"/>
          <w:color w:val="242424"/>
          <w:sz w:val="24"/>
          <w:szCs w:val="24"/>
          <w:lang w:val="en-US"/>
        </w:rPr>
        <w:t xml:space="preserve">Completed a letter </w:t>
      </w:r>
      <w:r w:rsidRPr="2E593FC9" w:rsidR="2DEC3E36">
        <w:rPr>
          <w:rFonts w:ascii="Open Sans" w:hAnsi="Open Sans" w:eastAsia="Open Sans" w:cs="Open Sans"/>
          <w:b w:val="0"/>
          <w:bCs w:val="0"/>
          <w:i w:val="0"/>
          <w:iCs w:val="0"/>
          <w:caps w:val="0"/>
          <w:smallCaps w:val="0"/>
          <w:noProof w:val="0"/>
          <w:color w:val="242424"/>
          <w:sz w:val="24"/>
          <w:szCs w:val="24"/>
          <w:lang w:val="en-US"/>
        </w:rPr>
        <w:t>for</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the Missoula Food Bank to help with the community grant they are </w:t>
      </w:r>
      <w:r w:rsidRPr="2E593FC9" w:rsidR="2DEC3E36">
        <w:rPr>
          <w:rFonts w:ascii="Open Sans" w:hAnsi="Open Sans" w:eastAsia="Open Sans" w:cs="Open Sans"/>
          <w:b w:val="0"/>
          <w:bCs w:val="0"/>
          <w:i w:val="0"/>
          <w:iCs w:val="0"/>
          <w:caps w:val="0"/>
          <w:smallCaps w:val="0"/>
          <w:noProof w:val="0"/>
          <w:color w:val="242424"/>
          <w:sz w:val="24"/>
          <w:szCs w:val="24"/>
          <w:lang w:val="en-US"/>
        </w:rPr>
        <w:t>writing for</w:t>
      </w:r>
      <w:r w:rsidRPr="2E593FC9" w:rsidR="2DEC3E36">
        <w:rPr>
          <w:rFonts w:ascii="Open Sans" w:hAnsi="Open Sans" w:eastAsia="Open Sans" w:cs="Open Sans"/>
          <w:b w:val="0"/>
          <w:bCs w:val="0"/>
          <w:i w:val="0"/>
          <w:iCs w:val="0"/>
          <w:caps w:val="0"/>
          <w:smallCaps w:val="0"/>
          <w:noProof w:val="0"/>
          <w:color w:val="242424"/>
          <w:sz w:val="24"/>
          <w:szCs w:val="24"/>
          <w:lang w:val="en-US"/>
        </w:rPr>
        <w:t xml:space="preserve"> to fund the summer food program here in Frenchtown.</w:t>
      </w:r>
    </w:p>
    <w:p w:rsidR="4E6CC908" w:rsidP="3E967DA5" w:rsidRDefault="13016E57" w14:paraId="14AA0799" w14:textId="3674F0F2">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Lolo</w:t>
      </w:r>
    </w:p>
    <w:p w:rsidR="6B6339CE" w:rsidP="2E593FC9" w:rsidRDefault="6B6339CE" w14:paraId="5CBA3CB5" w14:textId="1EDEF760">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6B6339CE">
        <w:rPr>
          <w:rFonts w:ascii="Open Sans" w:hAnsi="Open Sans" w:eastAsia="Open Sans" w:cs="Open Sans"/>
          <w:color w:val="000000" w:themeColor="text1" w:themeTint="FF" w:themeShade="FF"/>
        </w:rPr>
        <w:t>This month a few new programs began: Lego Club, Book Club, and Tech Help. Book Club was a continuation of the group that was in place before Erin retired, but we also gained new members. Members were very happy to have the program back. Lego Club has had a few attendees who were quite enthusiastic. Hopefully attendance will pick up as kids and parents hear about it. Tech Help has not had any attendance yet.</w:t>
      </w:r>
    </w:p>
    <w:p w:rsidR="6B6339CE" w:rsidP="2E593FC9" w:rsidRDefault="6B6339CE" w14:paraId="30FA1254" w14:textId="23D9CBB5">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6B6339CE">
        <w:rPr>
          <w:rFonts w:ascii="Open Sans" w:hAnsi="Open Sans" w:eastAsia="Open Sans" w:cs="Open Sans"/>
          <w:color w:val="000000" w:themeColor="text1" w:themeTint="FF" w:themeShade="FF"/>
        </w:rPr>
        <w:t>Patron usage is up from last month, likely due to the improved hours as well as a few new program offerings.</w:t>
      </w:r>
    </w:p>
    <w:p w:rsidR="4E6CC908" w:rsidP="3E967DA5" w:rsidRDefault="13016E57" w14:paraId="2FD680A7" w14:textId="6E297C3F">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Potomac</w:t>
      </w:r>
    </w:p>
    <w:p w:rsidR="1EFA2170" w:rsidP="2E593FC9" w:rsidRDefault="1EFA2170" w14:paraId="0A41D9B6" w14:textId="4F677150">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1EFA2170">
        <w:rPr>
          <w:rFonts w:ascii="Open Sans" w:hAnsi="Open Sans" w:eastAsia="Open Sans" w:cs="Open Sans"/>
          <w:color w:val="000000" w:themeColor="text1" w:themeTint="FF" w:themeShade="FF"/>
        </w:rPr>
        <w:t xml:space="preserve">Another successful and engaging book club meeting, with another new member added this month </w:t>
      </w:r>
    </w:p>
    <w:p w:rsidR="1EFA2170" w:rsidP="2E593FC9" w:rsidRDefault="1EFA2170" w14:paraId="40424ED2" w14:textId="724312B3">
      <w:pPr>
        <w:pStyle w:val="ListParagraph"/>
        <w:numPr>
          <w:ilvl w:val="1"/>
          <w:numId w:val="19"/>
        </w:numPr>
        <w:rPr>
          <w:rFonts w:ascii="Open Sans" w:hAnsi="Open Sans" w:eastAsia="Open Sans" w:cs="Open Sans"/>
          <w:sz w:val="24"/>
          <w:szCs w:val="24"/>
        </w:rPr>
      </w:pPr>
      <w:r w:rsidRPr="2E593FC9" w:rsidR="1EFA2170">
        <w:rPr>
          <w:rFonts w:ascii="Open Sans" w:hAnsi="Open Sans" w:eastAsia="Open Sans" w:cs="Open Sans"/>
        </w:rPr>
        <w:t>Montanans for Libraries made a video highlighting the Potomac library, featuring real patrons and a “day in the life” narration by me. The video has been shared widely in the Potomac valley, and has received a lot of engagement on social media</w:t>
      </w:r>
    </w:p>
    <w:p w:rsidR="4E6CC908" w:rsidP="3E967DA5" w:rsidRDefault="13016E57" w14:paraId="7EDF1565" w14:textId="4EEDFA8E">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 xml:space="preserve">Seeley Lake </w:t>
      </w:r>
    </w:p>
    <w:p w:rsidR="6E5254C3" w:rsidP="2E593FC9" w:rsidRDefault="6E5254C3" w14:paraId="371BC8DC" w14:textId="55B4F21D">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6E5254C3">
        <w:rPr>
          <w:rFonts w:ascii="Open Sans" w:hAnsi="Open Sans" w:eastAsia="Open Sans" w:cs="Open Sans"/>
          <w:color w:val="000000" w:themeColor="text1" w:themeTint="FF" w:themeShade="FF"/>
        </w:rPr>
        <w:t>Posting library updates in local paper (did a short blurb this month on how a library card gives access to digital resources through Libby)</w:t>
      </w:r>
    </w:p>
    <w:p w:rsidR="6E5254C3" w:rsidP="2E593FC9" w:rsidRDefault="6E5254C3" w14:paraId="2DCC30A5" w14:textId="54BD055B">
      <w:pPr>
        <w:pStyle w:val="ListParagraph"/>
        <w:numPr>
          <w:ilvl w:val="1"/>
          <w:numId w:val="19"/>
        </w:numPr>
        <w:rPr>
          <w:sz w:val="24"/>
          <w:szCs w:val="24"/>
        </w:rPr>
      </w:pPr>
      <w:r w:rsidR="6E5254C3">
        <w:rPr/>
        <w:t>Helping local artist group with postings/printing (ongoing)</w:t>
      </w:r>
    </w:p>
    <w:p w:rsidR="4E6CC908" w:rsidP="3E967DA5" w:rsidRDefault="13016E57" w14:paraId="6E431E8D" w14:textId="2D7C8A41">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Swan Valley</w:t>
      </w:r>
    </w:p>
    <w:p w:rsidR="09CB5BA6" w:rsidP="2E593FC9" w:rsidRDefault="09CB5BA6" w14:paraId="2007310C" w14:textId="586E1059">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09CB5BA6">
        <w:rPr>
          <w:rFonts w:ascii="Open Sans" w:hAnsi="Open Sans" w:eastAsia="Open Sans" w:cs="Open Sans"/>
          <w:color w:val="000000" w:themeColor="text1" w:themeTint="FF" w:themeShade="FF"/>
        </w:rPr>
        <w:t xml:space="preserve">Donated books have been coming in from people doing winter cleaning.  </w:t>
      </w:r>
    </w:p>
    <w:p w:rsidR="09CB5BA6" w:rsidP="2E593FC9" w:rsidRDefault="09CB5BA6" w14:paraId="52A6AC37" w14:textId="6AF42846">
      <w:pPr>
        <w:pStyle w:val="ListParagraph"/>
        <w:numPr>
          <w:ilvl w:val="1"/>
          <w:numId w:val="19"/>
        </w:numPr>
        <w:rPr>
          <w:rFonts w:ascii="Open Sans" w:hAnsi="Open Sans" w:eastAsia="Open Sans" w:cs="Open Sans"/>
          <w:sz w:val="24"/>
          <w:szCs w:val="24"/>
        </w:rPr>
      </w:pPr>
      <w:r w:rsidRPr="2E593FC9" w:rsidR="09CB5BA6">
        <w:rPr>
          <w:rFonts w:ascii="Open Sans" w:hAnsi="Open Sans" w:eastAsia="Open Sans" w:cs="Open Sans"/>
        </w:rPr>
        <w:t xml:space="preserve">Local </w:t>
      </w:r>
      <w:r w:rsidRPr="2E593FC9" w:rsidR="09CB5BA6">
        <w:rPr>
          <w:rFonts w:ascii="Open Sans" w:hAnsi="Open Sans" w:eastAsia="Open Sans" w:cs="Open Sans"/>
        </w:rPr>
        <w:t>club</w:t>
      </w:r>
      <w:r w:rsidRPr="2E593FC9" w:rsidR="09CB5BA6">
        <w:rPr>
          <w:rFonts w:ascii="Open Sans" w:hAnsi="Open Sans" w:eastAsia="Open Sans" w:cs="Open Sans"/>
        </w:rPr>
        <w:t xml:space="preserve"> for kids </w:t>
      </w:r>
      <w:r w:rsidRPr="2E593FC9" w:rsidR="09CB5BA6">
        <w:rPr>
          <w:rFonts w:ascii="Open Sans" w:hAnsi="Open Sans" w:eastAsia="Open Sans" w:cs="Open Sans"/>
        </w:rPr>
        <w:t>have</w:t>
      </w:r>
      <w:r w:rsidRPr="2E593FC9" w:rsidR="09CB5BA6">
        <w:rPr>
          <w:rFonts w:ascii="Open Sans" w:hAnsi="Open Sans" w:eastAsia="Open Sans" w:cs="Open Sans"/>
        </w:rPr>
        <w:t xml:space="preserve"> been using the library as a hub on Fridays for their programs.</w:t>
      </w:r>
    </w:p>
    <w:p w:rsidR="3E967DA5" w:rsidP="3E967DA5" w:rsidRDefault="3E967DA5" w14:paraId="3009D688" w14:textId="6128D426">
      <w:pPr>
        <w:spacing w:after="0" w:line="240" w:lineRule="auto"/>
        <w:ind w:left="1080"/>
        <w:rPr>
          <w:rFonts w:ascii="Open Sans" w:hAnsi="Open Sans" w:eastAsia="Open Sans" w:cs="Open Sans"/>
          <w:color w:val="000000" w:themeColor="text1"/>
        </w:rPr>
      </w:pPr>
    </w:p>
    <w:p w:rsidR="4E6CC908" w:rsidP="3E967DA5" w:rsidRDefault="4E6CC908" w14:paraId="55998731" w14:textId="3E1C92E2">
      <w:pPr>
        <w:spacing w:after="0" w:line="240" w:lineRule="auto"/>
        <w:rPr>
          <w:rFonts w:ascii="Open Sans" w:hAnsi="Open Sans" w:eastAsia="Open Sans" w:cs="Open Sans"/>
          <w:color w:val="000000" w:themeColor="text1"/>
        </w:rPr>
      </w:pPr>
      <w:r w:rsidRPr="3E967DA5">
        <w:rPr>
          <w:rFonts w:ascii="Open Sans" w:hAnsi="Open Sans" w:eastAsia="Open Sans" w:cs="Open Sans"/>
          <w:b/>
          <w:bCs/>
          <w:color w:val="000000" w:themeColor="text1"/>
        </w:rPr>
        <w:t>Core Services</w:t>
      </w:r>
    </w:p>
    <w:p w:rsidR="4E6CC908" w:rsidP="3E967DA5" w:rsidRDefault="13016E57" w14:paraId="7C40F087" w14:textId="1E8EC437">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Big Sky</w:t>
      </w:r>
    </w:p>
    <w:p w:rsidR="4891F989" w:rsidP="2E593FC9" w:rsidRDefault="4891F989" w14:paraId="22CF4966" w14:textId="45B93D3C">
      <w:pPr>
        <w:pStyle w:val="ListParagraph"/>
        <w:numPr>
          <w:ilvl w:val="1"/>
          <w:numId w:val="19"/>
        </w:numPr>
        <w:spacing w:after="0" w:line="240" w:lineRule="auto"/>
        <w:rPr>
          <w:noProof w:val="0"/>
          <w:lang w:val="en-US"/>
        </w:rPr>
      </w:pPr>
      <w:r w:rsidRPr="2E593FC9" w:rsidR="4891F989">
        <w:rPr>
          <w:rFonts w:ascii="Open Sans" w:hAnsi="Open Sans" w:eastAsia="Open Sans" w:cs="Open Sans"/>
          <w:b w:val="0"/>
          <w:bCs w:val="0"/>
          <w:i w:val="0"/>
          <w:iCs w:val="0"/>
          <w:caps w:val="0"/>
          <w:smallCaps w:val="0"/>
          <w:noProof w:val="0"/>
          <w:color w:val="000000" w:themeColor="text1" w:themeTint="FF" w:themeShade="FF"/>
          <w:sz w:val="24"/>
          <w:szCs w:val="24"/>
          <w:lang w:val="en-US"/>
        </w:rPr>
        <w:t>Continued placing book orders.</w:t>
      </w:r>
    </w:p>
    <w:p w:rsidR="054C37E3" w:rsidP="0F3AA02C" w:rsidRDefault="054C37E3" w14:paraId="58D4852B" w14:textId="29D65D1B">
      <w:pPr>
        <w:pStyle w:val="ListParagraph"/>
        <w:numPr>
          <w:ilvl w:val="0"/>
          <w:numId w:val="19"/>
        </w:numPr>
        <w:spacing w:after="0" w:line="240" w:lineRule="auto"/>
        <w:rPr>
          <w:rFonts w:ascii="Open Sans" w:hAnsi="Open Sans" w:eastAsia="Open Sans" w:cs="Open Sans"/>
          <w:b/>
          <w:bCs/>
          <w:color w:val="000000" w:themeColor="text1"/>
        </w:rPr>
      </w:pPr>
      <w:r w:rsidRPr="2E593FC9" w:rsidR="35A7C5B7">
        <w:rPr>
          <w:rFonts w:ascii="Open Sans" w:hAnsi="Open Sans" w:eastAsia="Open Sans" w:cs="Open Sans"/>
          <w:b w:val="1"/>
          <w:bCs w:val="1"/>
          <w:color w:val="000000" w:themeColor="text1" w:themeTint="FF" w:themeShade="FF"/>
        </w:rPr>
        <w:t>Frenchtown</w:t>
      </w:r>
    </w:p>
    <w:p w:rsidR="476E8BB9" w:rsidP="2E593FC9" w:rsidRDefault="476E8BB9" w14:paraId="0E72DC0B" w14:textId="5C173262">
      <w:pPr>
        <w:pStyle w:val="ListParagraph"/>
        <w:numPr>
          <w:ilvl w:val="1"/>
          <w:numId w:val="19"/>
        </w:numPr>
        <w:spacing w:after="0" w:line="240" w:lineRule="auto"/>
        <w:rPr>
          <w:rFonts w:ascii="Open Sans" w:hAnsi="Open Sans" w:eastAsia="Open Sans" w:cs="Open Sans"/>
          <w:b w:val="1"/>
          <w:bCs w:val="1"/>
          <w:color w:val="000000" w:themeColor="text1" w:themeTint="FF" w:themeShade="FF"/>
        </w:rPr>
      </w:pPr>
      <w:r w:rsidRPr="2E593FC9" w:rsidR="476E8BB9">
        <w:rPr>
          <w:rFonts w:ascii="Open Sans" w:hAnsi="Open Sans" w:eastAsia="Open Sans" w:cs="Open Sans"/>
          <w:b w:val="0"/>
          <w:bCs w:val="0"/>
          <w:i w:val="0"/>
          <w:iCs w:val="0"/>
          <w:caps w:val="0"/>
          <w:smallCaps w:val="0"/>
          <w:noProof w:val="0"/>
          <w:color w:val="242424"/>
          <w:sz w:val="24"/>
          <w:szCs w:val="24"/>
          <w:lang w:val="en-US"/>
        </w:rPr>
        <w:t xml:space="preserve">Continue to cover books for MPL. </w:t>
      </w:r>
      <w:r w:rsidRPr="2E593FC9" w:rsidR="476E8BB9">
        <w:rPr>
          <w:noProof w:val="0"/>
          <w:lang w:val="en-US"/>
        </w:rPr>
        <w:t xml:space="preserve"> </w:t>
      </w:r>
    </w:p>
    <w:p w:rsidR="4E6CC908" w:rsidP="3E967DA5" w:rsidRDefault="13016E57" w14:paraId="0AC3DB0E" w14:textId="3BB0F3CF">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Lolo</w:t>
      </w:r>
    </w:p>
    <w:p w:rsidR="11996ED6" w:rsidP="2E593FC9" w:rsidRDefault="11996ED6" w14:paraId="7B1A6870" w14:textId="7127482E">
      <w:pPr>
        <w:pStyle w:val="ListParagraph"/>
        <w:numPr>
          <w:ilvl w:val="1"/>
          <w:numId w:val="19"/>
        </w:numPr>
        <w:spacing w:after="0" w:line="240" w:lineRule="auto"/>
        <w:rPr>
          <w:rFonts w:ascii="Open Sans" w:hAnsi="Open Sans" w:eastAsia="Open Sans" w:cs="Open Sans"/>
          <w:b w:val="0"/>
          <w:bCs w:val="0"/>
          <w:color w:val="000000" w:themeColor="text1" w:themeTint="FF" w:themeShade="FF"/>
        </w:rPr>
      </w:pPr>
      <w:r w:rsidRPr="2E593FC9" w:rsidR="11996ED6">
        <w:rPr>
          <w:rFonts w:ascii="Open Sans" w:hAnsi="Open Sans" w:eastAsia="Open Sans" w:cs="Open Sans"/>
          <w:b w:val="0"/>
          <w:bCs w:val="0"/>
          <w:color w:val="000000" w:themeColor="text1" w:themeTint="FF" w:themeShade="FF"/>
        </w:rPr>
        <w:t xml:space="preserve">Weeding is making room for newer items. Displays </w:t>
      </w:r>
      <w:r w:rsidRPr="2E593FC9" w:rsidR="11996ED6">
        <w:rPr>
          <w:rFonts w:ascii="Open Sans" w:hAnsi="Open Sans" w:eastAsia="Open Sans" w:cs="Open Sans"/>
          <w:b w:val="0"/>
          <w:bCs w:val="0"/>
          <w:color w:val="000000" w:themeColor="text1" w:themeTint="FF" w:themeShade="FF"/>
        </w:rPr>
        <w:t>are catching</w:t>
      </w:r>
      <w:r w:rsidRPr="2E593FC9" w:rsidR="11996ED6">
        <w:rPr>
          <w:rFonts w:ascii="Open Sans" w:hAnsi="Open Sans" w:eastAsia="Open Sans" w:cs="Open Sans"/>
          <w:b w:val="0"/>
          <w:bCs w:val="0"/>
          <w:color w:val="000000" w:themeColor="text1" w:themeTint="FF" w:themeShade="FF"/>
        </w:rPr>
        <w:t xml:space="preserve"> patrons’ eyes and </w:t>
      </w:r>
      <w:r w:rsidRPr="2E593FC9" w:rsidR="11996ED6">
        <w:rPr>
          <w:rFonts w:ascii="Open Sans" w:hAnsi="Open Sans" w:eastAsia="Open Sans" w:cs="Open Sans"/>
          <w:b w:val="0"/>
          <w:bCs w:val="0"/>
          <w:color w:val="000000" w:themeColor="text1" w:themeTint="FF" w:themeShade="FF"/>
        </w:rPr>
        <w:t>boosting</w:t>
      </w:r>
      <w:r w:rsidRPr="2E593FC9" w:rsidR="11996ED6">
        <w:rPr>
          <w:rFonts w:ascii="Open Sans" w:hAnsi="Open Sans" w:eastAsia="Open Sans" w:cs="Open Sans"/>
          <w:b w:val="0"/>
          <w:bCs w:val="0"/>
          <w:color w:val="000000" w:themeColor="text1" w:themeTint="FF" w:themeShade="FF"/>
        </w:rPr>
        <w:t xml:space="preserve"> item circulation.</w:t>
      </w:r>
    </w:p>
    <w:p w:rsidR="4E6CC908" w:rsidP="3E967DA5" w:rsidRDefault="13016E57" w14:paraId="5B8035B9" w14:textId="17548E41">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Potomac</w:t>
      </w:r>
    </w:p>
    <w:p w:rsidR="05F28BB4" w:rsidP="2E593FC9" w:rsidRDefault="05F28BB4" w14:paraId="2279636F" w14:textId="4758C2D1">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05F28BB4">
        <w:rPr>
          <w:rFonts w:ascii="Open Sans" w:hAnsi="Open Sans" w:eastAsia="Open Sans" w:cs="Open Sans"/>
          <w:color w:val="000000" w:themeColor="text1" w:themeTint="FF" w:themeShade="FF"/>
        </w:rPr>
        <w:t xml:space="preserve">Continuing to replace books that are lost or damaged </w:t>
      </w:r>
    </w:p>
    <w:p w:rsidR="05F28BB4" w:rsidP="2E593FC9" w:rsidRDefault="05F28BB4" w14:paraId="5D44D33E" w14:textId="7869F939">
      <w:pPr>
        <w:pStyle w:val="ListParagraph"/>
        <w:numPr>
          <w:ilvl w:val="1"/>
          <w:numId w:val="19"/>
        </w:numPr>
        <w:rPr>
          <w:rFonts w:ascii="Open Sans" w:hAnsi="Open Sans" w:eastAsia="Open Sans" w:cs="Open Sans"/>
          <w:sz w:val="24"/>
          <w:szCs w:val="24"/>
        </w:rPr>
      </w:pPr>
      <w:r w:rsidRPr="2E593FC9" w:rsidR="05F28BB4">
        <w:rPr>
          <w:rFonts w:ascii="Open Sans" w:hAnsi="Open Sans" w:eastAsia="Open Sans" w:cs="Open Sans"/>
        </w:rPr>
        <w:t xml:space="preserve">Going through the J collection to update spine labels with series/series # as needed </w:t>
      </w:r>
    </w:p>
    <w:p w:rsidR="05F28BB4" w:rsidP="2E593FC9" w:rsidRDefault="05F28BB4" w14:paraId="7DF2EF3B" w14:textId="459BE1B1">
      <w:pPr>
        <w:pStyle w:val="ListParagraph"/>
        <w:numPr>
          <w:ilvl w:val="1"/>
          <w:numId w:val="19"/>
        </w:numPr>
        <w:rPr>
          <w:rFonts w:ascii="Open Sans" w:hAnsi="Open Sans" w:eastAsia="Open Sans" w:cs="Open Sans"/>
          <w:sz w:val="24"/>
          <w:szCs w:val="24"/>
        </w:rPr>
      </w:pPr>
      <w:r w:rsidRPr="2E593FC9" w:rsidR="05F28BB4">
        <w:rPr>
          <w:rFonts w:ascii="Open Sans" w:hAnsi="Open Sans" w:eastAsia="Open Sans" w:cs="Open Sans"/>
        </w:rPr>
        <w:t xml:space="preserve">Beginning the annual switch out of the adult collection, starting with fiction.  </w:t>
      </w:r>
    </w:p>
    <w:p w:rsidR="4E6CC908" w:rsidP="3E967DA5" w:rsidRDefault="13016E57" w14:paraId="140EB83C" w14:textId="5E726DD2">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Seeley Lake</w:t>
      </w:r>
    </w:p>
    <w:p w:rsidR="5638973E" w:rsidP="2E593FC9" w:rsidRDefault="5638973E" w14:paraId="245277CB" w14:textId="03EBFB82">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5638973E">
        <w:rPr>
          <w:rFonts w:ascii="Open Sans" w:hAnsi="Open Sans" w:eastAsia="Open Sans" w:cs="Open Sans"/>
          <w:color w:val="000000" w:themeColor="text1" w:themeTint="FF" w:themeShade="FF"/>
        </w:rPr>
        <w:t>Active adult book club with dynamic participants</w:t>
      </w:r>
    </w:p>
    <w:p w:rsidR="5638973E" w:rsidP="2E593FC9" w:rsidRDefault="5638973E" w14:paraId="53BC8DBC" w14:textId="205A6779">
      <w:pPr>
        <w:pStyle w:val="ListParagraph"/>
        <w:numPr>
          <w:ilvl w:val="1"/>
          <w:numId w:val="19"/>
        </w:numPr>
        <w:rPr>
          <w:sz w:val="24"/>
          <w:szCs w:val="24"/>
        </w:rPr>
      </w:pPr>
      <w:r w:rsidR="5638973E">
        <w:rPr/>
        <w:t>The after school book club is still paused (hoping to resume this spring)</w:t>
      </w:r>
    </w:p>
    <w:p w:rsidR="5638973E" w:rsidP="2E593FC9" w:rsidRDefault="5638973E" w14:paraId="1EA74C30" w14:textId="0AAF1F25">
      <w:pPr>
        <w:pStyle w:val="ListParagraph"/>
        <w:numPr>
          <w:ilvl w:val="1"/>
          <w:numId w:val="19"/>
        </w:numPr>
        <w:rPr>
          <w:sz w:val="24"/>
          <w:szCs w:val="24"/>
        </w:rPr>
      </w:pPr>
      <w:r w:rsidR="5638973E">
        <w:rPr/>
        <w:t>Community puzzle available for anyone to work on (this has been very popular this winter – already on our fifth puzzle)</w:t>
      </w:r>
    </w:p>
    <w:p w:rsidR="5638973E" w:rsidP="2E593FC9" w:rsidRDefault="5638973E" w14:paraId="1C0B18D7" w14:textId="0B307B17">
      <w:pPr>
        <w:pStyle w:val="ListParagraph"/>
        <w:numPr>
          <w:ilvl w:val="1"/>
          <w:numId w:val="19"/>
        </w:numPr>
        <w:rPr>
          <w:sz w:val="24"/>
          <w:szCs w:val="24"/>
        </w:rPr>
      </w:pPr>
      <w:r w:rsidR="5638973E">
        <w:rPr/>
        <w:t>Beginning plans for Summer Learning Program</w:t>
      </w:r>
    </w:p>
    <w:p w:rsidR="4E6CC908" w:rsidP="3E967DA5" w:rsidRDefault="13016E57" w14:paraId="479291D1" w14:textId="7AEC5D31">
      <w:pPr>
        <w:pStyle w:val="ListParagraph"/>
        <w:numPr>
          <w:ilvl w:val="0"/>
          <w:numId w:val="19"/>
        </w:num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Swan Valley</w:t>
      </w:r>
    </w:p>
    <w:p w:rsidR="76DE920E" w:rsidP="0F3AA02C" w:rsidRDefault="76DE920E" w14:paraId="01784E9C" w14:textId="7C4E69E7">
      <w:pPr>
        <w:pStyle w:val="ListParagraph"/>
        <w:numPr>
          <w:ilvl w:val="1"/>
          <w:numId w:val="19"/>
        </w:numPr>
        <w:rPr>
          <w:rFonts w:ascii="Open Sans" w:hAnsi="Open Sans" w:eastAsia="Open Sans" w:cs="Open Sans"/>
        </w:rPr>
      </w:pPr>
      <w:r w:rsidRPr="2E593FC9" w:rsidR="48CEF54A">
        <w:rPr>
          <w:rFonts w:ascii="Open Sans" w:hAnsi="Open Sans" w:eastAsia="Open Sans" w:cs="Open Sans"/>
        </w:rPr>
        <w:t xml:space="preserve">Our Book Chat book for February was The Flower Sisters by Michelle Collins Anderson.  It was an enjoyable read, most of us liked how the main characters were portrayed in detail. </w:t>
      </w:r>
    </w:p>
    <w:p w:rsidR="76DE920E" w:rsidP="2E593FC9" w:rsidRDefault="76DE920E" w14:paraId="0A72D690" w14:textId="2FA5026A">
      <w:pPr>
        <w:pStyle w:val="ListParagraph"/>
        <w:numPr>
          <w:ilvl w:val="1"/>
          <w:numId w:val="19"/>
        </w:numPr>
        <w:rPr>
          <w:sz w:val="24"/>
          <w:szCs w:val="24"/>
        </w:rPr>
      </w:pPr>
      <w:r w:rsidR="48CEF54A">
        <w:rPr/>
        <w:t>9 notaries were performed in January.</w:t>
      </w:r>
    </w:p>
    <w:p w:rsidR="0F3AA02C" w:rsidP="0F3AA02C" w:rsidRDefault="0F3AA02C" w14:paraId="7F486657" w14:textId="7DA1DBA8">
      <w:pPr>
        <w:spacing w:after="0" w:line="240" w:lineRule="auto"/>
        <w:rPr>
          <w:rFonts w:ascii="Open Sans" w:hAnsi="Open Sans" w:eastAsia="Open Sans" w:cs="Open Sans"/>
          <w:b/>
          <w:bCs/>
          <w:color w:val="000000" w:themeColor="text1"/>
        </w:rPr>
      </w:pPr>
    </w:p>
    <w:p w:rsidR="4E6CC908" w:rsidP="3E967DA5" w:rsidRDefault="13016E57" w14:paraId="7E1C9A0E" w14:textId="215C7F24">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4E6CC908" w:rsidP="3E967DA5" w:rsidRDefault="13016E57" w14:paraId="236AB413" w14:textId="777730F8">
      <w:pPr>
        <w:pStyle w:val="ListParagraph"/>
        <w:numPr>
          <w:ilvl w:val="0"/>
          <w:numId w:val="19"/>
        </w:numPr>
        <w:spacing w:after="0" w:line="240" w:lineRule="auto"/>
        <w:rPr>
          <w:rFonts w:ascii="Open Sans" w:hAnsi="Open Sans" w:eastAsia="Open Sans" w:cs="Open Sans"/>
          <w:color w:val="000000" w:themeColor="text1"/>
        </w:rPr>
      </w:pPr>
      <w:r w:rsidRPr="2931FE32" w:rsidR="70BBD1D6">
        <w:rPr>
          <w:rFonts w:ascii="Open Sans" w:hAnsi="Open Sans" w:eastAsia="Open Sans" w:cs="Open Sans"/>
          <w:b w:val="1"/>
          <w:bCs w:val="1"/>
          <w:color w:val="000000" w:themeColor="text1" w:themeTint="FF" w:themeShade="FF"/>
        </w:rPr>
        <w:t>Lolo</w:t>
      </w:r>
    </w:p>
    <w:p w:rsidR="01E3DF0B" w:rsidP="2E593FC9" w:rsidRDefault="01E3DF0B" w14:paraId="10054AFB" w14:textId="70AD2525">
      <w:pPr>
        <w:pStyle w:val="ListParagraph"/>
        <w:numPr>
          <w:ilvl w:val="1"/>
          <w:numId w:val="19"/>
        </w:numPr>
        <w:spacing w:after="0" w:line="240" w:lineRule="auto"/>
        <w:rPr>
          <w:rFonts w:ascii="Open Sans" w:hAnsi="Open Sans" w:eastAsia="Open Sans" w:cs="Open Sans"/>
          <w:b w:val="0"/>
          <w:bCs w:val="0"/>
          <w:color w:val="000000" w:themeColor="text1" w:themeTint="FF" w:themeShade="FF"/>
        </w:rPr>
      </w:pPr>
      <w:r w:rsidRPr="2E593FC9" w:rsidR="01E3DF0B">
        <w:rPr>
          <w:rFonts w:ascii="Open Sans" w:hAnsi="Open Sans" w:eastAsia="Open Sans" w:cs="Open Sans"/>
          <w:b w:val="0"/>
          <w:bCs w:val="0"/>
          <w:color w:val="000000" w:themeColor="text1" w:themeTint="FF" w:themeShade="FF"/>
        </w:rPr>
        <w:t>Elizabeth transporting crates between the branch and main library is working well. This should help reduce some of the cost of operations.</w:t>
      </w:r>
    </w:p>
    <w:p w:rsidR="4E6CC908" w:rsidP="3E967DA5" w:rsidRDefault="13016E57" w14:paraId="65866A6E" w14:textId="1EE8832A">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Seeley Lake</w:t>
      </w:r>
    </w:p>
    <w:p w:rsidR="679AC767" w:rsidP="2E593FC9" w:rsidRDefault="679AC767" w14:paraId="43273A14" w14:textId="589DEE0F">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679AC767">
        <w:rPr>
          <w:rFonts w:ascii="Open Sans" w:hAnsi="Open Sans" w:eastAsia="Open Sans" w:cs="Open Sans"/>
          <w:color w:val="000000" w:themeColor="text1" w:themeTint="FF" w:themeShade="FF"/>
        </w:rPr>
        <w:t>Maintaining clean air protocols during winter (continuing partnership with Amy of Climate Smart Missoula)</w:t>
      </w:r>
    </w:p>
    <w:p w:rsidR="4E6CC908" w:rsidP="3E967DA5" w:rsidRDefault="13016E57" w14:paraId="1FB344C8" w14:textId="73A51629">
      <w:pPr>
        <w:pStyle w:val="ListParagraph"/>
        <w:numPr>
          <w:ilvl w:val="0"/>
          <w:numId w:val="19"/>
        </w:numPr>
        <w:spacing w:after="0" w:line="240" w:lineRule="auto"/>
        <w:rPr>
          <w:rFonts w:ascii="Open Sans" w:hAnsi="Open Sans" w:eastAsia="Open Sans" w:cs="Open Sans"/>
          <w:color w:val="000000" w:themeColor="text1"/>
        </w:rPr>
      </w:pPr>
      <w:r w:rsidRPr="2E593FC9" w:rsidR="6C1568A0">
        <w:rPr>
          <w:rFonts w:ascii="Open Sans" w:hAnsi="Open Sans" w:eastAsia="Open Sans" w:cs="Open Sans"/>
          <w:b w:val="1"/>
          <w:bCs w:val="1"/>
          <w:color w:val="000000" w:themeColor="text1" w:themeTint="FF" w:themeShade="FF"/>
        </w:rPr>
        <w:t>Swan Valley</w:t>
      </w:r>
    </w:p>
    <w:p w:rsidR="03387575" w:rsidP="2E593FC9" w:rsidRDefault="03387575" w14:paraId="77A23E06" w14:textId="07D2F72A">
      <w:pPr>
        <w:pStyle w:val="ListParagraph"/>
        <w:numPr>
          <w:ilvl w:val="1"/>
          <w:numId w:val="19"/>
        </w:numPr>
        <w:spacing w:after="0" w:line="240" w:lineRule="auto"/>
        <w:rPr>
          <w:rFonts w:ascii="Open Sans" w:hAnsi="Open Sans" w:eastAsia="Open Sans" w:cs="Open Sans"/>
          <w:color w:val="000000" w:themeColor="text1" w:themeTint="FF" w:themeShade="FF"/>
        </w:rPr>
      </w:pPr>
      <w:r w:rsidRPr="2E593FC9" w:rsidR="03387575">
        <w:rPr>
          <w:rFonts w:ascii="Open Sans" w:hAnsi="Open Sans" w:eastAsia="Open Sans" w:cs="Open Sans"/>
          <w:color w:val="000000" w:themeColor="text1" w:themeTint="FF" w:themeShade="FF"/>
        </w:rPr>
        <w:t xml:space="preserve">We continue to add new titles to our collection and weed ones that are no longer serving the community.   </w:t>
      </w:r>
    </w:p>
    <w:sectPr w:rsidR="4E6CC90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7">
    <w:nsid w:val="e5a62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DA7237B"/>
    <w:multiLevelType w:val="hybridMultilevel"/>
    <w:tmpl w:val="03E6F424"/>
    <w:lvl w:ilvl="0" w:tplc="9E62A1C0">
      <w:start w:val="1"/>
      <w:numFmt w:val="bullet"/>
      <w:lvlText w:val=""/>
      <w:lvlJc w:val="left"/>
      <w:pPr>
        <w:ind w:left="720" w:hanging="360"/>
      </w:pPr>
      <w:rPr>
        <w:rFonts w:hint="default" w:ascii="Symbol" w:hAnsi="Symbol"/>
      </w:rPr>
    </w:lvl>
    <w:lvl w:ilvl="1" w:tplc="ABBE0FC4">
      <w:start w:val="1"/>
      <w:numFmt w:val="bullet"/>
      <w:lvlText w:val="o"/>
      <w:lvlJc w:val="left"/>
      <w:pPr>
        <w:ind w:left="1440" w:hanging="360"/>
      </w:pPr>
      <w:rPr>
        <w:rFonts w:hint="default" w:ascii="Courier New" w:hAnsi="Courier New"/>
      </w:rPr>
    </w:lvl>
    <w:lvl w:ilvl="2" w:tplc="121AE532">
      <w:start w:val="1"/>
      <w:numFmt w:val="bullet"/>
      <w:lvlText w:val=""/>
      <w:lvlJc w:val="left"/>
      <w:pPr>
        <w:ind w:left="2160" w:hanging="360"/>
      </w:pPr>
      <w:rPr>
        <w:rFonts w:hint="default" w:ascii="Wingdings" w:hAnsi="Wingdings"/>
      </w:rPr>
    </w:lvl>
    <w:lvl w:ilvl="3" w:tplc="6472F170">
      <w:start w:val="1"/>
      <w:numFmt w:val="bullet"/>
      <w:lvlText w:val=""/>
      <w:lvlJc w:val="left"/>
      <w:pPr>
        <w:ind w:left="2880" w:hanging="360"/>
      </w:pPr>
      <w:rPr>
        <w:rFonts w:hint="default" w:ascii="Symbol" w:hAnsi="Symbol"/>
      </w:rPr>
    </w:lvl>
    <w:lvl w:ilvl="4" w:tplc="1EE82E5C">
      <w:start w:val="1"/>
      <w:numFmt w:val="bullet"/>
      <w:lvlText w:val="o"/>
      <w:lvlJc w:val="left"/>
      <w:pPr>
        <w:ind w:left="3600" w:hanging="360"/>
      </w:pPr>
      <w:rPr>
        <w:rFonts w:hint="default" w:ascii="Courier New" w:hAnsi="Courier New"/>
      </w:rPr>
    </w:lvl>
    <w:lvl w:ilvl="5" w:tplc="F05206A6">
      <w:start w:val="1"/>
      <w:numFmt w:val="bullet"/>
      <w:lvlText w:val=""/>
      <w:lvlJc w:val="left"/>
      <w:pPr>
        <w:ind w:left="4320" w:hanging="360"/>
      </w:pPr>
      <w:rPr>
        <w:rFonts w:hint="default" w:ascii="Wingdings" w:hAnsi="Wingdings"/>
      </w:rPr>
    </w:lvl>
    <w:lvl w:ilvl="6" w:tplc="669491D0">
      <w:start w:val="1"/>
      <w:numFmt w:val="bullet"/>
      <w:lvlText w:val=""/>
      <w:lvlJc w:val="left"/>
      <w:pPr>
        <w:ind w:left="5040" w:hanging="360"/>
      </w:pPr>
      <w:rPr>
        <w:rFonts w:hint="default" w:ascii="Symbol" w:hAnsi="Symbol"/>
      </w:rPr>
    </w:lvl>
    <w:lvl w:ilvl="7" w:tplc="3FD087F4">
      <w:start w:val="1"/>
      <w:numFmt w:val="bullet"/>
      <w:lvlText w:val="o"/>
      <w:lvlJc w:val="left"/>
      <w:pPr>
        <w:ind w:left="5760" w:hanging="360"/>
      </w:pPr>
      <w:rPr>
        <w:rFonts w:hint="default" w:ascii="Courier New" w:hAnsi="Courier New"/>
      </w:rPr>
    </w:lvl>
    <w:lvl w:ilvl="8" w:tplc="43DCC23E">
      <w:start w:val="1"/>
      <w:numFmt w:val="bullet"/>
      <w:lvlText w:val=""/>
      <w:lvlJc w:val="left"/>
      <w:pPr>
        <w:ind w:left="6480" w:hanging="360"/>
      </w:pPr>
      <w:rPr>
        <w:rFonts w:hint="default" w:ascii="Wingdings" w:hAnsi="Wingdings"/>
      </w:rPr>
    </w:lvl>
  </w:abstractNum>
  <w:abstractNum w:abstractNumId="1" w15:restartNumberingAfterBreak="0">
    <w:nsid w:val="15561335"/>
    <w:multiLevelType w:val="hybridMultilevel"/>
    <w:tmpl w:val="3920E648"/>
    <w:lvl w:ilvl="0" w:tplc="106C5FA0">
      <w:start w:val="1"/>
      <w:numFmt w:val="bullet"/>
      <w:lvlText w:val=""/>
      <w:lvlJc w:val="left"/>
      <w:pPr>
        <w:ind w:left="720" w:hanging="360"/>
      </w:pPr>
      <w:rPr>
        <w:rFonts w:hint="default" w:ascii="Symbol" w:hAnsi="Symbol"/>
      </w:rPr>
    </w:lvl>
    <w:lvl w:ilvl="1" w:tplc="D7FA38F4">
      <w:start w:val="1"/>
      <w:numFmt w:val="bullet"/>
      <w:lvlText w:val="o"/>
      <w:lvlJc w:val="left"/>
      <w:pPr>
        <w:ind w:left="1440" w:hanging="360"/>
      </w:pPr>
      <w:rPr>
        <w:rFonts w:hint="default" w:ascii="Courier New" w:hAnsi="Courier New"/>
      </w:rPr>
    </w:lvl>
    <w:lvl w:ilvl="2" w:tplc="7422D1BA">
      <w:start w:val="1"/>
      <w:numFmt w:val="bullet"/>
      <w:lvlText w:val=""/>
      <w:lvlJc w:val="left"/>
      <w:pPr>
        <w:ind w:left="2160" w:hanging="360"/>
      </w:pPr>
      <w:rPr>
        <w:rFonts w:hint="default" w:ascii="Wingdings" w:hAnsi="Wingdings"/>
      </w:rPr>
    </w:lvl>
    <w:lvl w:ilvl="3" w:tplc="565A1E40">
      <w:start w:val="1"/>
      <w:numFmt w:val="bullet"/>
      <w:lvlText w:val=""/>
      <w:lvlJc w:val="left"/>
      <w:pPr>
        <w:ind w:left="2880" w:hanging="360"/>
      </w:pPr>
      <w:rPr>
        <w:rFonts w:hint="default" w:ascii="Symbol" w:hAnsi="Symbol"/>
      </w:rPr>
    </w:lvl>
    <w:lvl w:ilvl="4" w:tplc="FC920308">
      <w:start w:val="1"/>
      <w:numFmt w:val="bullet"/>
      <w:lvlText w:val="o"/>
      <w:lvlJc w:val="left"/>
      <w:pPr>
        <w:ind w:left="3600" w:hanging="360"/>
      </w:pPr>
      <w:rPr>
        <w:rFonts w:hint="default" w:ascii="Courier New" w:hAnsi="Courier New"/>
      </w:rPr>
    </w:lvl>
    <w:lvl w:ilvl="5" w:tplc="B3FC700A">
      <w:start w:val="1"/>
      <w:numFmt w:val="bullet"/>
      <w:lvlText w:val=""/>
      <w:lvlJc w:val="left"/>
      <w:pPr>
        <w:ind w:left="4320" w:hanging="360"/>
      </w:pPr>
      <w:rPr>
        <w:rFonts w:hint="default" w:ascii="Wingdings" w:hAnsi="Wingdings"/>
      </w:rPr>
    </w:lvl>
    <w:lvl w:ilvl="6" w:tplc="B71073E2">
      <w:start w:val="1"/>
      <w:numFmt w:val="bullet"/>
      <w:lvlText w:val=""/>
      <w:lvlJc w:val="left"/>
      <w:pPr>
        <w:ind w:left="5040" w:hanging="360"/>
      </w:pPr>
      <w:rPr>
        <w:rFonts w:hint="default" w:ascii="Symbol" w:hAnsi="Symbol"/>
      </w:rPr>
    </w:lvl>
    <w:lvl w:ilvl="7" w:tplc="0444E214">
      <w:start w:val="1"/>
      <w:numFmt w:val="bullet"/>
      <w:lvlText w:val="o"/>
      <w:lvlJc w:val="left"/>
      <w:pPr>
        <w:ind w:left="5760" w:hanging="360"/>
      </w:pPr>
      <w:rPr>
        <w:rFonts w:hint="default" w:ascii="Courier New" w:hAnsi="Courier New"/>
      </w:rPr>
    </w:lvl>
    <w:lvl w:ilvl="8" w:tplc="9B860CB4">
      <w:start w:val="1"/>
      <w:numFmt w:val="bullet"/>
      <w:lvlText w:val=""/>
      <w:lvlJc w:val="left"/>
      <w:pPr>
        <w:ind w:left="6480" w:hanging="360"/>
      </w:pPr>
      <w:rPr>
        <w:rFonts w:hint="default" w:ascii="Wingdings" w:hAnsi="Wingdings"/>
      </w:rPr>
    </w:lvl>
  </w:abstractNum>
  <w:abstractNum w:abstractNumId="2" w15:restartNumberingAfterBreak="0">
    <w:nsid w:val="239EF59B"/>
    <w:multiLevelType w:val="hybridMultilevel"/>
    <w:tmpl w:val="844A7684"/>
    <w:lvl w:ilvl="0" w:tplc="42D67DBE">
      <w:start w:val="1"/>
      <w:numFmt w:val="bullet"/>
      <w:lvlText w:val=""/>
      <w:lvlJc w:val="left"/>
      <w:pPr>
        <w:ind w:left="720" w:hanging="360"/>
      </w:pPr>
      <w:rPr>
        <w:rFonts w:hint="default" w:ascii="Symbol" w:hAnsi="Symbol"/>
      </w:rPr>
    </w:lvl>
    <w:lvl w:ilvl="1" w:tplc="4D84405E">
      <w:start w:val="1"/>
      <w:numFmt w:val="bullet"/>
      <w:lvlText w:val="o"/>
      <w:lvlJc w:val="left"/>
      <w:pPr>
        <w:ind w:left="1440" w:hanging="360"/>
      </w:pPr>
      <w:rPr>
        <w:rFonts w:hint="default" w:ascii="Courier New" w:hAnsi="Courier New"/>
      </w:rPr>
    </w:lvl>
    <w:lvl w:ilvl="2" w:tplc="D0443774">
      <w:start w:val="1"/>
      <w:numFmt w:val="bullet"/>
      <w:lvlText w:val=""/>
      <w:lvlJc w:val="left"/>
      <w:pPr>
        <w:ind w:left="2160" w:hanging="360"/>
      </w:pPr>
      <w:rPr>
        <w:rFonts w:hint="default" w:ascii="Wingdings" w:hAnsi="Wingdings"/>
      </w:rPr>
    </w:lvl>
    <w:lvl w:ilvl="3" w:tplc="CE2E37D4">
      <w:start w:val="1"/>
      <w:numFmt w:val="bullet"/>
      <w:lvlText w:val=""/>
      <w:lvlJc w:val="left"/>
      <w:pPr>
        <w:ind w:left="2880" w:hanging="360"/>
      </w:pPr>
      <w:rPr>
        <w:rFonts w:hint="default" w:ascii="Symbol" w:hAnsi="Symbol"/>
      </w:rPr>
    </w:lvl>
    <w:lvl w:ilvl="4" w:tplc="416C3202">
      <w:start w:val="1"/>
      <w:numFmt w:val="bullet"/>
      <w:lvlText w:val="o"/>
      <w:lvlJc w:val="left"/>
      <w:pPr>
        <w:ind w:left="3600" w:hanging="360"/>
      </w:pPr>
      <w:rPr>
        <w:rFonts w:hint="default" w:ascii="Courier New" w:hAnsi="Courier New"/>
      </w:rPr>
    </w:lvl>
    <w:lvl w:ilvl="5" w:tplc="C3947A5A">
      <w:start w:val="1"/>
      <w:numFmt w:val="bullet"/>
      <w:lvlText w:val=""/>
      <w:lvlJc w:val="left"/>
      <w:pPr>
        <w:ind w:left="4320" w:hanging="360"/>
      </w:pPr>
      <w:rPr>
        <w:rFonts w:hint="default" w:ascii="Wingdings" w:hAnsi="Wingdings"/>
      </w:rPr>
    </w:lvl>
    <w:lvl w:ilvl="6" w:tplc="74E62A1E">
      <w:start w:val="1"/>
      <w:numFmt w:val="bullet"/>
      <w:lvlText w:val=""/>
      <w:lvlJc w:val="left"/>
      <w:pPr>
        <w:ind w:left="5040" w:hanging="360"/>
      </w:pPr>
      <w:rPr>
        <w:rFonts w:hint="default" w:ascii="Symbol" w:hAnsi="Symbol"/>
      </w:rPr>
    </w:lvl>
    <w:lvl w:ilvl="7" w:tplc="18D63238">
      <w:start w:val="1"/>
      <w:numFmt w:val="bullet"/>
      <w:lvlText w:val="o"/>
      <w:lvlJc w:val="left"/>
      <w:pPr>
        <w:ind w:left="5760" w:hanging="360"/>
      </w:pPr>
      <w:rPr>
        <w:rFonts w:hint="default" w:ascii="Courier New" w:hAnsi="Courier New"/>
      </w:rPr>
    </w:lvl>
    <w:lvl w:ilvl="8" w:tplc="167273BC">
      <w:start w:val="1"/>
      <w:numFmt w:val="bullet"/>
      <w:lvlText w:val=""/>
      <w:lvlJc w:val="left"/>
      <w:pPr>
        <w:ind w:left="6480" w:hanging="360"/>
      </w:pPr>
      <w:rPr>
        <w:rFonts w:hint="default" w:ascii="Wingdings" w:hAnsi="Wingdings"/>
      </w:rPr>
    </w:lvl>
  </w:abstractNum>
  <w:abstractNum w:abstractNumId="3" w15:restartNumberingAfterBreak="0">
    <w:nsid w:val="25257638"/>
    <w:multiLevelType w:val="hybridMultilevel"/>
    <w:tmpl w:val="F3AE0D74"/>
    <w:lvl w:ilvl="0" w:tplc="90988C40">
      <w:start w:val="1"/>
      <w:numFmt w:val="bullet"/>
      <w:lvlText w:val=""/>
      <w:lvlJc w:val="left"/>
      <w:pPr>
        <w:ind w:left="720" w:hanging="360"/>
      </w:pPr>
      <w:rPr>
        <w:rFonts w:hint="default" w:ascii="Symbol" w:hAnsi="Symbol"/>
      </w:rPr>
    </w:lvl>
    <w:lvl w:ilvl="1" w:tplc="D7768AB0">
      <w:start w:val="1"/>
      <w:numFmt w:val="bullet"/>
      <w:lvlText w:val="o"/>
      <w:lvlJc w:val="left"/>
      <w:pPr>
        <w:ind w:left="1440" w:hanging="360"/>
      </w:pPr>
      <w:rPr>
        <w:rFonts w:hint="default" w:ascii="Courier New" w:hAnsi="Courier New"/>
      </w:rPr>
    </w:lvl>
    <w:lvl w:ilvl="2" w:tplc="FE743502">
      <w:start w:val="1"/>
      <w:numFmt w:val="bullet"/>
      <w:lvlText w:val=""/>
      <w:lvlJc w:val="left"/>
      <w:pPr>
        <w:ind w:left="2160" w:hanging="360"/>
      </w:pPr>
      <w:rPr>
        <w:rFonts w:hint="default" w:ascii="Wingdings" w:hAnsi="Wingdings"/>
      </w:rPr>
    </w:lvl>
    <w:lvl w:ilvl="3" w:tplc="D82C8958">
      <w:start w:val="1"/>
      <w:numFmt w:val="bullet"/>
      <w:lvlText w:val=""/>
      <w:lvlJc w:val="left"/>
      <w:pPr>
        <w:ind w:left="2880" w:hanging="360"/>
      </w:pPr>
      <w:rPr>
        <w:rFonts w:hint="default" w:ascii="Symbol" w:hAnsi="Symbol"/>
      </w:rPr>
    </w:lvl>
    <w:lvl w:ilvl="4" w:tplc="8012A0D6">
      <w:start w:val="1"/>
      <w:numFmt w:val="bullet"/>
      <w:lvlText w:val="o"/>
      <w:lvlJc w:val="left"/>
      <w:pPr>
        <w:ind w:left="3600" w:hanging="360"/>
      </w:pPr>
      <w:rPr>
        <w:rFonts w:hint="default" w:ascii="Courier New" w:hAnsi="Courier New"/>
      </w:rPr>
    </w:lvl>
    <w:lvl w:ilvl="5" w:tplc="DC6A7A12">
      <w:start w:val="1"/>
      <w:numFmt w:val="bullet"/>
      <w:lvlText w:val=""/>
      <w:lvlJc w:val="left"/>
      <w:pPr>
        <w:ind w:left="4320" w:hanging="360"/>
      </w:pPr>
      <w:rPr>
        <w:rFonts w:hint="default" w:ascii="Wingdings" w:hAnsi="Wingdings"/>
      </w:rPr>
    </w:lvl>
    <w:lvl w:ilvl="6" w:tplc="926EEFB8">
      <w:start w:val="1"/>
      <w:numFmt w:val="bullet"/>
      <w:lvlText w:val=""/>
      <w:lvlJc w:val="left"/>
      <w:pPr>
        <w:ind w:left="5040" w:hanging="360"/>
      </w:pPr>
      <w:rPr>
        <w:rFonts w:hint="default" w:ascii="Symbol" w:hAnsi="Symbol"/>
      </w:rPr>
    </w:lvl>
    <w:lvl w:ilvl="7" w:tplc="E4289532">
      <w:start w:val="1"/>
      <w:numFmt w:val="bullet"/>
      <w:lvlText w:val="o"/>
      <w:lvlJc w:val="left"/>
      <w:pPr>
        <w:ind w:left="5760" w:hanging="360"/>
      </w:pPr>
      <w:rPr>
        <w:rFonts w:hint="default" w:ascii="Courier New" w:hAnsi="Courier New"/>
      </w:rPr>
    </w:lvl>
    <w:lvl w:ilvl="8" w:tplc="3B0488B2">
      <w:start w:val="1"/>
      <w:numFmt w:val="bullet"/>
      <w:lvlText w:val=""/>
      <w:lvlJc w:val="left"/>
      <w:pPr>
        <w:ind w:left="6480" w:hanging="360"/>
      </w:pPr>
      <w:rPr>
        <w:rFonts w:hint="default" w:ascii="Wingdings" w:hAnsi="Wingdings"/>
      </w:rPr>
    </w:lvl>
  </w:abstractNum>
  <w:abstractNum w:abstractNumId="4" w15:restartNumberingAfterBreak="0">
    <w:nsid w:val="259DDCA1"/>
    <w:multiLevelType w:val="hybridMultilevel"/>
    <w:tmpl w:val="94A62C46"/>
    <w:lvl w:ilvl="0" w:tplc="E4D418AE">
      <w:start w:val="1"/>
      <w:numFmt w:val="bullet"/>
      <w:lvlText w:val=""/>
      <w:lvlJc w:val="left"/>
      <w:pPr>
        <w:ind w:left="720" w:hanging="360"/>
      </w:pPr>
      <w:rPr>
        <w:rFonts w:hint="default" w:ascii="Symbol" w:hAnsi="Symbol"/>
      </w:rPr>
    </w:lvl>
    <w:lvl w:ilvl="1" w:tplc="55284F90">
      <w:start w:val="1"/>
      <w:numFmt w:val="bullet"/>
      <w:lvlText w:val="o"/>
      <w:lvlJc w:val="left"/>
      <w:pPr>
        <w:ind w:left="1440" w:hanging="360"/>
      </w:pPr>
      <w:rPr>
        <w:rFonts w:hint="default" w:ascii="Courier New" w:hAnsi="Courier New"/>
      </w:rPr>
    </w:lvl>
    <w:lvl w:ilvl="2" w:tplc="9E3E1FB4">
      <w:start w:val="1"/>
      <w:numFmt w:val="bullet"/>
      <w:lvlText w:val=""/>
      <w:lvlJc w:val="left"/>
      <w:pPr>
        <w:ind w:left="2160" w:hanging="360"/>
      </w:pPr>
      <w:rPr>
        <w:rFonts w:hint="default" w:ascii="Wingdings" w:hAnsi="Wingdings"/>
      </w:rPr>
    </w:lvl>
    <w:lvl w:ilvl="3" w:tplc="BB1A42C0">
      <w:start w:val="1"/>
      <w:numFmt w:val="bullet"/>
      <w:lvlText w:val=""/>
      <w:lvlJc w:val="left"/>
      <w:pPr>
        <w:ind w:left="2880" w:hanging="360"/>
      </w:pPr>
      <w:rPr>
        <w:rFonts w:hint="default" w:ascii="Symbol" w:hAnsi="Symbol"/>
      </w:rPr>
    </w:lvl>
    <w:lvl w:ilvl="4" w:tplc="3E942696">
      <w:start w:val="1"/>
      <w:numFmt w:val="bullet"/>
      <w:lvlText w:val="o"/>
      <w:lvlJc w:val="left"/>
      <w:pPr>
        <w:ind w:left="3600" w:hanging="360"/>
      </w:pPr>
      <w:rPr>
        <w:rFonts w:hint="default" w:ascii="Courier New" w:hAnsi="Courier New"/>
      </w:rPr>
    </w:lvl>
    <w:lvl w:ilvl="5" w:tplc="B4CA45C0">
      <w:start w:val="1"/>
      <w:numFmt w:val="bullet"/>
      <w:lvlText w:val=""/>
      <w:lvlJc w:val="left"/>
      <w:pPr>
        <w:ind w:left="4320" w:hanging="360"/>
      </w:pPr>
      <w:rPr>
        <w:rFonts w:hint="default" w:ascii="Wingdings" w:hAnsi="Wingdings"/>
      </w:rPr>
    </w:lvl>
    <w:lvl w:ilvl="6" w:tplc="3990A230">
      <w:start w:val="1"/>
      <w:numFmt w:val="bullet"/>
      <w:lvlText w:val=""/>
      <w:lvlJc w:val="left"/>
      <w:pPr>
        <w:ind w:left="5040" w:hanging="360"/>
      </w:pPr>
      <w:rPr>
        <w:rFonts w:hint="default" w:ascii="Symbol" w:hAnsi="Symbol"/>
      </w:rPr>
    </w:lvl>
    <w:lvl w:ilvl="7" w:tplc="9E50E58A">
      <w:start w:val="1"/>
      <w:numFmt w:val="bullet"/>
      <w:lvlText w:val="o"/>
      <w:lvlJc w:val="left"/>
      <w:pPr>
        <w:ind w:left="5760" w:hanging="360"/>
      </w:pPr>
      <w:rPr>
        <w:rFonts w:hint="default" w:ascii="Courier New" w:hAnsi="Courier New"/>
      </w:rPr>
    </w:lvl>
    <w:lvl w:ilvl="8" w:tplc="97AC2242">
      <w:start w:val="1"/>
      <w:numFmt w:val="bullet"/>
      <w:lvlText w:val=""/>
      <w:lvlJc w:val="left"/>
      <w:pPr>
        <w:ind w:left="6480" w:hanging="360"/>
      </w:pPr>
      <w:rPr>
        <w:rFonts w:hint="default" w:ascii="Wingdings" w:hAnsi="Wingdings"/>
      </w:rPr>
    </w:lvl>
  </w:abstractNum>
  <w:abstractNum w:abstractNumId="5" w15:restartNumberingAfterBreak="0">
    <w:nsid w:val="27763D2C"/>
    <w:multiLevelType w:val="hybridMultilevel"/>
    <w:tmpl w:val="22DA7E00"/>
    <w:lvl w:ilvl="0" w:tplc="6484A5BE">
      <w:start w:val="1"/>
      <w:numFmt w:val="bullet"/>
      <w:lvlText w:val=""/>
      <w:lvlJc w:val="left"/>
      <w:pPr>
        <w:ind w:left="720" w:hanging="360"/>
      </w:pPr>
      <w:rPr>
        <w:rFonts w:hint="default" w:ascii="Symbol" w:hAnsi="Symbol"/>
      </w:rPr>
    </w:lvl>
    <w:lvl w:ilvl="1" w:tplc="04128CCA">
      <w:start w:val="1"/>
      <w:numFmt w:val="bullet"/>
      <w:lvlText w:val="o"/>
      <w:lvlJc w:val="left"/>
      <w:pPr>
        <w:ind w:left="1440" w:hanging="360"/>
      </w:pPr>
      <w:rPr>
        <w:rFonts w:hint="default" w:ascii="Courier New" w:hAnsi="Courier New"/>
      </w:rPr>
    </w:lvl>
    <w:lvl w:ilvl="2" w:tplc="AD868326">
      <w:start w:val="1"/>
      <w:numFmt w:val="bullet"/>
      <w:lvlText w:val=""/>
      <w:lvlJc w:val="left"/>
      <w:pPr>
        <w:ind w:left="2160" w:hanging="360"/>
      </w:pPr>
      <w:rPr>
        <w:rFonts w:hint="default" w:ascii="Wingdings" w:hAnsi="Wingdings"/>
      </w:rPr>
    </w:lvl>
    <w:lvl w:ilvl="3" w:tplc="D8BA09C0">
      <w:start w:val="1"/>
      <w:numFmt w:val="bullet"/>
      <w:lvlText w:val=""/>
      <w:lvlJc w:val="left"/>
      <w:pPr>
        <w:ind w:left="2880" w:hanging="360"/>
      </w:pPr>
      <w:rPr>
        <w:rFonts w:hint="default" w:ascii="Symbol" w:hAnsi="Symbol"/>
      </w:rPr>
    </w:lvl>
    <w:lvl w:ilvl="4" w:tplc="8814D726">
      <w:start w:val="1"/>
      <w:numFmt w:val="bullet"/>
      <w:lvlText w:val="o"/>
      <w:lvlJc w:val="left"/>
      <w:pPr>
        <w:ind w:left="3600" w:hanging="360"/>
      </w:pPr>
      <w:rPr>
        <w:rFonts w:hint="default" w:ascii="Courier New" w:hAnsi="Courier New"/>
      </w:rPr>
    </w:lvl>
    <w:lvl w:ilvl="5" w:tplc="4900F0C6">
      <w:start w:val="1"/>
      <w:numFmt w:val="bullet"/>
      <w:lvlText w:val=""/>
      <w:lvlJc w:val="left"/>
      <w:pPr>
        <w:ind w:left="4320" w:hanging="360"/>
      </w:pPr>
      <w:rPr>
        <w:rFonts w:hint="default" w:ascii="Wingdings" w:hAnsi="Wingdings"/>
      </w:rPr>
    </w:lvl>
    <w:lvl w:ilvl="6" w:tplc="60B8F608">
      <w:start w:val="1"/>
      <w:numFmt w:val="bullet"/>
      <w:lvlText w:val=""/>
      <w:lvlJc w:val="left"/>
      <w:pPr>
        <w:ind w:left="5040" w:hanging="360"/>
      </w:pPr>
      <w:rPr>
        <w:rFonts w:hint="default" w:ascii="Symbol" w:hAnsi="Symbol"/>
      </w:rPr>
    </w:lvl>
    <w:lvl w:ilvl="7" w:tplc="15F01684">
      <w:start w:val="1"/>
      <w:numFmt w:val="bullet"/>
      <w:lvlText w:val="o"/>
      <w:lvlJc w:val="left"/>
      <w:pPr>
        <w:ind w:left="5760" w:hanging="360"/>
      </w:pPr>
      <w:rPr>
        <w:rFonts w:hint="default" w:ascii="Courier New" w:hAnsi="Courier New"/>
      </w:rPr>
    </w:lvl>
    <w:lvl w:ilvl="8" w:tplc="19701D64">
      <w:start w:val="1"/>
      <w:numFmt w:val="bullet"/>
      <w:lvlText w:val=""/>
      <w:lvlJc w:val="left"/>
      <w:pPr>
        <w:ind w:left="6480" w:hanging="360"/>
      </w:pPr>
      <w:rPr>
        <w:rFonts w:hint="default" w:ascii="Wingdings" w:hAnsi="Wingdings"/>
      </w:rPr>
    </w:lvl>
  </w:abstractNum>
  <w:abstractNum w:abstractNumId="6" w15:restartNumberingAfterBreak="0">
    <w:nsid w:val="28DB5D64"/>
    <w:multiLevelType w:val="hybridMultilevel"/>
    <w:tmpl w:val="12DE4094"/>
    <w:lvl w:ilvl="0" w:tplc="FFFFFFFF">
      <w:start w:val="1"/>
      <w:numFmt w:val="bullet"/>
      <w:lvlText w:val=""/>
      <w:lvlJc w:val="left"/>
      <w:pPr>
        <w:ind w:left="720" w:hanging="360"/>
      </w:pPr>
      <w:rPr>
        <w:rFonts w:hint="default" w:ascii="Symbol" w:hAnsi="Symbol"/>
      </w:rPr>
    </w:lvl>
    <w:lvl w:ilvl="1" w:tplc="31227554">
      <w:start w:val="1"/>
      <w:numFmt w:val="bullet"/>
      <w:lvlText w:val="o"/>
      <w:lvlJc w:val="left"/>
      <w:pPr>
        <w:ind w:left="1440" w:hanging="360"/>
      </w:pPr>
      <w:rPr>
        <w:rFonts w:hint="default" w:ascii="Courier New" w:hAnsi="Courier New"/>
      </w:rPr>
    </w:lvl>
    <w:lvl w:ilvl="2" w:tplc="9CF4DA88">
      <w:start w:val="1"/>
      <w:numFmt w:val="bullet"/>
      <w:lvlText w:val=""/>
      <w:lvlJc w:val="left"/>
      <w:pPr>
        <w:ind w:left="2160" w:hanging="360"/>
      </w:pPr>
      <w:rPr>
        <w:rFonts w:hint="default" w:ascii="Wingdings" w:hAnsi="Wingdings"/>
      </w:rPr>
    </w:lvl>
    <w:lvl w:ilvl="3" w:tplc="2CE6DBD6">
      <w:start w:val="1"/>
      <w:numFmt w:val="bullet"/>
      <w:lvlText w:val=""/>
      <w:lvlJc w:val="left"/>
      <w:pPr>
        <w:ind w:left="2880" w:hanging="360"/>
      </w:pPr>
      <w:rPr>
        <w:rFonts w:hint="default" w:ascii="Symbol" w:hAnsi="Symbol"/>
      </w:rPr>
    </w:lvl>
    <w:lvl w:ilvl="4" w:tplc="5344B3DA">
      <w:start w:val="1"/>
      <w:numFmt w:val="bullet"/>
      <w:lvlText w:val="o"/>
      <w:lvlJc w:val="left"/>
      <w:pPr>
        <w:ind w:left="3600" w:hanging="360"/>
      </w:pPr>
      <w:rPr>
        <w:rFonts w:hint="default" w:ascii="Courier New" w:hAnsi="Courier New"/>
      </w:rPr>
    </w:lvl>
    <w:lvl w:ilvl="5" w:tplc="2FAEA21C">
      <w:start w:val="1"/>
      <w:numFmt w:val="bullet"/>
      <w:lvlText w:val=""/>
      <w:lvlJc w:val="left"/>
      <w:pPr>
        <w:ind w:left="4320" w:hanging="360"/>
      </w:pPr>
      <w:rPr>
        <w:rFonts w:hint="default" w:ascii="Wingdings" w:hAnsi="Wingdings"/>
      </w:rPr>
    </w:lvl>
    <w:lvl w:ilvl="6" w:tplc="7BB2BA56">
      <w:start w:val="1"/>
      <w:numFmt w:val="bullet"/>
      <w:lvlText w:val=""/>
      <w:lvlJc w:val="left"/>
      <w:pPr>
        <w:ind w:left="5040" w:hanging="360"/>
      </w:pPr>
      <w:rPr>
        <w:rFonts w:hint="default" w:ascii="Symbol" w:hAnsi="Symbol"/>
      </w:rPr>
    </w:lvl>
    <w:lvl w:ilvl="7" w:tplc="1F267106">
      <w:start w:val="1"/>
      <w:numFmt w:val="bullet"/>
      <w:lvlText w:val="o"/>
      <w:lvlJc w:val="left"/>
      <w:pPr>
        <w:ind w:left="5760" w:hanging="360"/>
      </w:pPr>
      <w:rPr>
        <w:rFonts w:hint="default" w:ascii="Courier New" w:hAnsi="Courier New"/>
      </w:rPr>
    </w:lvl>
    <w:lvl w:ilvl="8" w:tplc="87C8A762">
      <w:start w:val="1"/>
      <w:numFmt w:val="bullet"/>
      <w:lvlText w:val=""/>
      <w:lvlJc w:val="left"/>
      <w:pPr>
        <w:ind w:left="6480" w:hanging="360"/>
      </w:pPr>
      <w:rPr>
        <w:rFonts w:hint="default" w:ascii="Wingdings" w:hAnsi="Wingdings"/>
      </w:rPr>
    </w:lvl>
  </w:abstractNum>
  <w:abstractNum w:abstractNumId="7" w15:restartNumberingAfterBreak="0">
    <w:nsid w:val="29840614"/>
    <w:multiLevelType w:val="hybridMultilevel"/>
    <w:tmpl w:val="24AADF30"/>
    <w:lvl w:ilvl="0" w:tplc="E41A6070">
      <w:start w:val="1"/>
      <w:numFmt w:val="bullet"/>
      <w:lvlText w:val=""/>
      <w:lvlJc w:val="left"/>
      <w:pPr>
        <w:ind w:left="720" w:hanging="360"/>
      </w:pPr>
      <w:rPr>
        <w:rFonts w:hint="default" w:ascii="Symbol" w:hAnsi="Symbol"/>
      </w:rPr>
    </w:lvl>
    <w:lvl w:ilvl="1" w:tplc="1EF60F80">
      <w:start w:val="1"/>
      <w:numFmt w:val="bullet"/>
      <w:lvlText w:val="o"/>
      <w:lvlJc w:val="left"/>
      <w:pPr>
        <w:ind w:left="1440" w:hanging="360"/>
      </w:pPr>
      <w:rPr>
        <w:rFonts w:hint="default" w:ascii="Courier New" w:hAnsi="Courier New"/>
      </w:rPr>
    </w:lvl>
    <w:lvl w:ilvl="2" w:tplc="27844676">
      <w:start w:val="1"/>
      <w:numFmt w:val="bullet"/>
      <w:lvlText w:val=""/>
      <w:lvlJc w:val="left"/>
      <w:pPr>
        <w:ind w:left="2160" w:hanging="360"/>
      </w:pPr>
      <w:rPr>
        <w:rFonts w:hint="default" w:ascii="Wingdings" w:hAnsi="Wingdings"/>
      </w:rPr>
    </w:lvl>
    <w:lvl w:ilvl="3" w:tplc="8C228E9A">
      <w:start w:val="1"/>
      <w:numFmt w:val="bullet"/>
      <w:lvlText w:val=""/>
      <w:lvlJc w:val="left"/>
      <w:pPr>
        <w:ind w:left="2880" w:hanging="360"/>
      </w:pPr>
      <w:rPr>
        <w:rFonts w:hint="default" w:ascii="Symbol" w:hAnsi="Symbol"/>
      </w:rPr>
    </w:lvl>
    <w:lvl w:ilvl="4" w:tplc="2CEE1422">
      <w:start w:val="1"/>
      <w:numFmt w:val="bullet"/>
      <w:lvlText w:val="o"/>
      <w:lvlJc w:val="left"/>
      <w:pPr>
        <w:ind w:left="3600" w:hanging="360"/>
      </w:pPr>
      <w:rPr>
        <w:rFonts w:hint="default" w:ascii="Courier New" w:hAnsi="Courier New"/>
      </w:rPr>
    </w:lvl>
    <w:lvl w:ilvl="5" w:tplc="ACC0CF6C">
      <w:start w:val="1"/>
      <w:numFmt w:val="bullet"/>
      <w:lvlText w:val=""/>
      <w:lvlJc w:val="left"/>
      <w:pPr>
        <w:ind w:left="4320" w:hanging="360"/>
      </w:pPr>
      <w:rPr>
        <w:rFonts w:hint="default" w:ascii="Wingdings" w:hAnsi="Wingdings"/>
      </w:rPr>
    </w:lvl>
    <w:lvl w:ilvl="6" w:tplc="F3D27B82">
      <w:start w:val="1"/>
      <w:numFmt w:val="bullet"/>
      <w:lvlText w:val=""/>
      <w:lvlJc w:val="left"/>
      <w:pPr>
        <w:ind w:left="5040" w:hanging="360"/>
      </w:pPr>
      <w:rPr>
        <w:rFonts w:hint="default" w:ascii="Symbol" w:hAnsi="Symbol"/>
      </w:rPr>
    </w:lvl>
    <w:lvl w:ilvl="7" w:tplc="BBAAED44">
      <w:start w:val="1"/>
      <w:numFmt w:val="bullet"/>
      <w:lvlText w:val="o"/>
      <w:lvlJc w:val="left"/>
      <w:pPr>
        <w:ind w:left="5760" w:hanging="360"/>
      </w:pPr>
      <w:rPr>
        <w:rFonts w:hint="default" w:ascii="Courier New" w:hAnsi="Courier New"/>
      </w:rPr>
    </w:lvl>
    <w:lvl w:ilvl="8" w:tplc="051EB7DA">
      <w:start w:val="1"/>
      <w:numFmt w:val="bullet"/>
      <w:lvlText w:val=""/>
      <w:lvlJc w:val="left"/>
      <w:pPr>
        <w:ind w:left="6480" w:hanging="360"/>
      </w:pPr>
      <w:rPr>
        <w:rFonts w:hint="default" w:ascii="Wingdings" w:hAnsi="Wingdings"/>
      </w:rPr>
    </w:lvl>
  </w:abstractNum>
  <w:abstractNum w:abstractNumId="8" w15:restartNumberingAfterBreak="0">
    <w:nsid w:val="2A5B33BC"/>
    <w:multiLevelType w:val="hybridMultilevel"/>
    <w:tmpl w:val="92DEE77E"/>
    <w:lvl w:ilvl="0" w:tplc="52F29700">
      <w:start w:val="1"/>
      <w:numFmt w:val="bullet"/>
      <w:lvlText w:val=""/>
      <w:lvlJc w:val="left"/>
      <w:pPr>
        <w:ind w:left="720" w:hanging="360"/>
      </w:pPr>
      <w:rPr>
        <w:rFonts w:hint="default" w:ascii="Symbol" w:hAnsi="Symbol"/>
      </w:rPr>
    </w:lvl>
    <w:lvl w:ilvl="1" w:tplc="728E196C">
      <w:start w:val="1"/>
      <w:numFmt w:val="bullet"/>
      <w:lvlText w:val="o"/>
      <w:lvlJc w:val="left"/>
      <w:pPr>
        <w:ind w:left="1440" w:hanging="360"/>
      </w:pPr>
      <w:rPr>
        <w:rFonts w:hint="default" w:ascii="Courier New" w:hAnsi="Courier New"/>
      </w:rPr>
    </w:lvl>
    <w:lvl w:ilvl="2" w:tplc="B7F82AFE">
      <w:start w:val="1"/>
      <w:numFmt w:val="bullet"/>
      <w:lvlText w:val=""/>
      <w:lvlJc w:val="left"/>
      <w:pPr>
        <w:ind w:left="2160" w:hanging="360"/>
      </w:pPr>
      <w:rPr>
        <w:rFonts w:hint="default" w:ascii="Wingdings" w:hAnsi="Wingdings"/>
      </w:rPr>
    </w:lvl>
    <w:lvl w:ilvl="3" w:tplc="B3C414CA">
      <w:start w:val="1"/>
      <w:numFmt w:val="bullet"/>
      <w:lvlText w:val=""/>
      <w:lvlJc w:val="left"/>
      <w:pPr>
        <w:ind w:left="2880" w:hanging="360"/>
      </w:pPr>
      <w:rPr>
        <w:rFonts w:hint="default" w:ascii="Symbol" w:hAnsi="Symbol"/>
      </w:rPr>
    </w:lvl>
    <w:lvl w:ilvl="4" w:tplc="ED78ACC8">
      <w:start w:val="1"/>
      <w:numFmt w:val="bullet"/>
      <w:lvlText w:val="o"/>
      <w:lvlJc w:val="left"/>
      <w:pPr>
        <w:ind w:left="3600" w:hanging="360"/>
      </w:pPr>
      <w:rPr>
        <w:rFonts w:hint="default" w:ascii="Courier New" w:hAnsi="Courier New"/>
      </w:rPr>
    </w:lvl>
    <w:lvl w:ilvl="5" w:tplc="E9E20B6E">
      <w:start w:val="1"/>
      <w:numFmt w:val="bullet"/>
      <w:lvlText w:val=""/>
      <w:lvlJc w:val="left"/>
      <w:pPr>
        <w:ind w:left="4320" w:hanging="360"/>
      </w:pPr>
      <w:rPr>
        <w:rFonts w:hint="default" w:ascii="Wingdings" w:hAnsi="Wingdings"/>
      </w:rPr>
    </w:lvl>
    <w:lvl w:ilvl="6" w:tplc="FB8A968C">
      <w:start w:val="1"/>
      <w:numFmt w:val="bullet"/>
      <w:lvlText w:val=""/>
      <w:lvlJc w:val="left"/>
      <w:pPr>
        <w:ind w:left="5040" w:hanging="360"/>
      </w:pPr>
      <w:rPr>
        <w:rFonts w:hint="default" w:ascii="Symbol" w:hAnsi="Symbol"/>
      </w:rPr>
    </w:lvl>
    <w:lvl w:ilvl="7" w:tplc="E8269D0A">
      <w:start w:val="1"/>
      <w:numFmt w:val="bullet"/>
      <w:lvlText w:val="o"/>
      <w:lvlJc w:val="left"/>
      <w:pPr>
        <w:ind w:left="5760" w:hanging="360"/>
      </w:pPr>
      <w:rPr>
        <w:rFonts w:hint="default" w:ascii="Courier New" w:hAnsi="Courier New"/>
      </w:rPr>
    </w:lvl>
    <w:lvl w:ilvl="8" w:tplc="27FEB9A2">
      <w:start w:val="1"/>
      <w:numFmt w:val="bullet"/>
      <w:lvlText w:val=""/>
      <w:lvlJc w:val="left"/>
      <w:pPr>
        <w:ind w:left="6480" w:hanging="360"/>
      </w:pPr>
      <w:rPr>
        <w:rFonts w:hint="default" w:ascii="Wingdings" w:hAnsi="Wingdings"/>
      </w:rPr>
    </w:lvl>
  </w:abstractNum>
  <w:abstractNum w:abstractNumId="9" w15:restartNumberingAfterBreak="0">
    <w:nsid w:val="2BE0FC71"/>
    <w:multiLevelType w:val="hybridMultilevel"/>
    <w:tmpl w:val="BC2209F6"/>
    <w:lvl w:ilvl="0" w:tplc="886E4C24">
      <w:start w:val="1"/>
      <w:numFmt w:val="bullet"/>
      <w:lvlText w:val=""/>
      <w:lvlJc w:val="left"/>
      <w:pPr>
        <w:ind w:left="720" w:hanging="360"/>
      </w:pPr>
      <w:rPr>
        <w:rFonts w:hint="default" w:ascii="Symbol" w:hAnsi="Symbol"/>
      </w:rPr>
    </w:lvl>
    <w:lvl w:ilvl="1" w:tplc="5BB24ADC">
      <w:start w:val="1"/>
      <w:numFmt w:val="bullet"/>
      <w:lvlText w:val="o"/>
      <w:lvlJc w:val="left"/>
      <w:pPr>
        <w:ind w:left="1440" w:hanging="360"/>
      </w:pPr>
      <w:rPr>
        <w:rFonts w:hint="default" w:ascii="Courier New" w:hAnsi="Courier New"/>
      </w:rPr>
    </w:lvl>
    <w:lvl w:ilvl="2" w:tplc="577C8CDC">
      <w:start w:val="1"/>
      <w:numFmt w:val="bullet"/>
      <w:lvlText w:val=""/>
      <w:lvlJc w:val="left"/>
      <w:pPr>
        <w:ind w:left="2160" w:hanging="360"/>
      </w:pPr>
      <w:rPr>
        <w:rFonts w:hint="default" w:ascii="Wingdings" w:hAnsi="Wingdings"/>
      </w:rPr>
    </w:lvl>
    <w:lvl w:ilvl="3" w:tplc="78527D86">
      <w:start w:val="1"/>
      <w:numFmt w:val="bullet"/>
      <w:lvlText w:val=""/>
      <w:lvlJc w:val="left"/>
      <w:pPr>
        <w:ind w:left="2880" w:hanging="360"/>
      </w:pPr>
      <w:rPr>
        <w:rFonts w:hint="default" w:ascii="Symbol" w:hAnsi="Symbol"/>
      </w:rPr>
    </w:lvl>
    <w:lvl w:ilvl="4" w:tplc="F4F4FE4E">
      <w:start w:val="1"/>
      <w:numFmt w:val="bullet"/>
      <w:lvlText w:val="o"/>
      <w:lvlJc w:val="left"/>
      <w:pPr>
        <w:ind w:left="3600" w:hanging="360"/>
      </w:pPr>
      <w:rPr>
        <w:rFonts w:hint="default" w:ascii="Courier New" w:hAnsi="Courier New"/>
      </w:rPr>
    </w:lvl>
    <w:lvl w:ilvl="5" w:tplc="BF5E324E">
      <w:start w:val="1"/>
      <w:numFmt w:val="bullet"/>
      <w:lvlText w:val=""/>
      <w:lvlJc w:val="left"/>
      <w:pPr>
        <w:ind w:left="4320" w:hanging="360"/>
      </w:pPr>
      <w:rPr>
        <w:rFonts w:hint="default" w:ascii="Wingdings" w:hAnsi="Wingdings"/>
      </w:rPr>
    </w:lvl>
    <w:lvl w:ilvl="6" w:tplc="2CE81524">
      <w:start w:val="1"/>
      <w:numFmt w:val="bullet"/>
      <w:lvlText w:val=""/>
      <w:lvlJc w:val="left"/>
      <w:pPr>
        <w:ind w:left="5040" w:hanging="360"/>
      </w:pPr>
      <w:rPr>
        <w:rFonts w:hint="default" w:ascii="Symbol" w:hAnsi="Symbol"/>
      </w:rPr>
    </w:lvl>
    <w:lvl w:ilvl="7" w:tplc="8A58F078">
      <w:start w:val="1"/>
      <w:numFmt w:val="bullet"/>
      <w:lvlText w:val="o"/>
      <w:lvlJc w:val="left"/>
      <w:pPr>
        <w:ind w:left="5760" w:hanging="360"/>
      </w:pPr>
      <w:rPr>
        <w:rFonts w:hint="default" w:ascii="Courier New" w:hAnsi="Courier New"/>
      </w:rPr>
    </w:lvl>
    <w:lvl w:ilvl="8" w:tplc="B2B8B172">
      <w:start w:val="1"/>
      <w:numFmt w:val="bullet"/>
      <w:lvlText w:val=""/>
      <w:lvlJc w:val="left"/>
      <w:pPr>
        <w:ind w:left="6480" w:hanging="360"/>
      </w:pPr>
      <w:rPr>
        <w:rFonts w:hint="default" w:ascii="Wingdings" w:hAnsi="Wingdings"/>
      </w:rPr>
    </w:lvl>
  </w:abstractNum>
  <w:abstractNum w:abstractNumId="10" w15:restartNumberingAfterBreak="0">
    <w:nsid w:val="2F4DF31C"/>
    <w:multiLevelType w:val="hybridMultilevel"/>
    <w:tmpl w:val="010A59D2"/>
    <w:lvl w:ilvl="0" w:tplc="3D36CB8A">
      <w:start w:val="1"/>
      <w:numFmt w:val="bullet"/>
      <w:lvlText w:val=""/>
      <w:lvlJc w:val="left"/>
      <w:pPr>
        <w:ind w:left="720" w:hanging="360"/>
      </w:pPr>
      <w:rPr>
        <w:rFonts w:hint="default" w:ascii="Symbol" w:hAnsi="Symbol"/>
      </w:rPr>
    </w:lvl>
    <w:lvl w:ilvl="1" w:tplc="0F465F34">
      <w:start w:val="1"/>
      <w:numFmt w:val="bullet"/>
      <w:lvlText w:val="o"/>
      <w:lvlJc w:val="left"/>
      <w:pPr>
        <w:ind w:left="1440" w:hanging="360"/>
      </w:pPr>
      <w:rPr>
        <w:rFonts w:hint="default" w:ascii="Courier New" w:hAnsi="Courier New"/>
      </w:rPr>
    </w:lvl>
    <w:lvl w:ilvl="2" w:tplc="D93ED80A">
      <w:start w:val="1"/>
      <w:numFmt w:val="bullet"/>
      <w:lvlText w:val=""/>
      <w:lvlJc w:val="left"/>
      <w:pPr>
        <w:ind w:left="2160" w:hanging="360"/>
      </w:pPr>
      <w:rPr>
        <w:rFonts w:hint="default" w:ascii="Wingdings" w:hAnsi="Wingdings"/>
      </w:rPr>
    </w:lvl>
    <w:lvl w:ilvl="3" w:tplc="8384D00A">
      <w:start w:val="1"/>
      <w:numFmt w:val="bullet"/>
      <w:lvlText w:val=""/>
      <w:lvlJc w:val="left"/>
      <w:pPr>
        <w:ind w:left="2880" w:hanging="360"/>
      </w:pPr>
      <w:rPr>
        <w:rFonts w:hint="default" w:ascii="Symbol" w:hAnsi="Symbol"/>
      </w:rPr>
    </w:lvl>
    <w:lvl w:ilvl="4" w:tplc="8786BEBE">
      <w:start w:val="1"/>
      <w:numFmt w:val="bullet"/>
      <w:lvlText w:val="o"/>
      <w:lvlJc w:val="left"/>
      <w:pPr>
        <w:ind w:left="3600" w:hanging="360"/>
      </w:pPr>
      <w:rPr>
        <w:rFonts w:hint="default" w:ascii="Courier New" w:hAnsi="Courier New"/>
      </w:rPr>
    </w:lvl>
    <w:lvl w:ilvl="5" w:tplc="F0326D58">
      <w:start w:val="1"/>
      <w:numFmt w:val="bullet"/>
      <w:lvlText w:val=""/>
      <w:lvlJc w:val="left"/>
      <w:pPr>
        <w:ind w:left="4320" w:hanging="360"/>
      </w:pPr>
      <w:rPr>
        <w:rFonts w:hint="default" w:ascii="Wingdings" w:hAnsi="Wingdings"/>
      </w:rPr>
    </w:lvl>
    <w:lvl w:ilvl="6" w:tplc="5790C9CC">
      <w:start w:val="1"/>
      <w:numFmt w:val="bullet"/>
      <w:lvlText w:val=""/>
      <w:lvlJc w:val="left"/>
      <w:pPr>
        <w:ind w:left="5040" w:hanging="360"/>
      </w:pPr>
      <w:rPr>
        <w:rFonts w:hint="default" w:ascii="Symbol" w:hAnsi="Symbol"/>
      </w:rPr>
    </w:lvl>
    <w:lvl w:ilvl="7" w:tplc="40B84848">
      <w:start w:val="1"/>
      <w:numFmt w:val="bullet"/>
      <w:lvlText w:val="o"/>
      <w:lvlJc w:val="left"/>
      <w:pPr>
        <w:ind w:left="5760" w:hanging="360"/>
      </w:pPr>
      <w:rPr>
        <w:rFonts w:hint="default" w:ascii="Courier New" w:hAnsi="Courier New"/>
      </w:rPr>
    </w:lvl>
    <w:lvl w:ilvl="8" w:tplc="5614B1BC">
      <w:start w:val="1"/>
      <w:numFmt w:val="bullet"/>
      <w:lvlText w:val=""/>
      <w:lvlJc w:val="left"/>
      <w:pPr>
        <w:ind w:left="6480" w:hanging="360"/>
      </w:pPr>
      <w:rPr>
        <w:rFonts w:hint="default" w:ascii="Wingdings" w:hAnsi="Wingdings"/>
      </w:rPr>
    </w:lvl>
  </w:abstractNum>
  <w:abstractNum w:abstractNumId="11" w15:restartNumberingAfterBreak="0">
    <w:nsid w:val="33D8EAA6"/>
    <w:multiLevelType w:val="hybridMultilevel"/>
    <w:tmpl w:val="FA94ACFA"/>
    <w:lvl w:ilvl="0" w:tplc="9408611A">
      <w:start w:val="1"/>
      <w:numFmt w:val="bullet"/>
      <w:lvlText w:val=""/>
      <w:lvlJc w:val="left"/>
      <w:pPr>
        <w:ind w:left="720" w:hanging="360"/>
      </w:pPr>
      <w:rPr>
        <w:rFonts w:hint="default" w:ascii="Symbol" w:hAnsi="Symbol"/>
      </w:rPr>
    </w:lvl>
    <w:lvl w:ilvl="1" w:tplc="825EC83E">
      <w:start w:val="1"/>
      <w:numFmt w:val="bullet"/>
      <w:lvlText w:val="o"/>
      <w:lvlJc w:val="left"/>
      <w:pPr>
        <w:ind w:left="1440" w:hanging="360"/>
      </w:pPr>
      <w:rPr>
        <w:rFonts w:hint="default" w:ascii="Courier New" w:hAnsi="Courier New"/>
      </w:rPr>
    </w:lvl>
    <w:lvl w:ilvl="2" w:tplc="7EF4DE50">
      <w:start w:val="1"/>
      <w:numFmt w:val="bullet"/>
      <w:lvlText w:val=""/>
      <w:lvlJc w:val="left"/>
      <w:pPr>
        <w:ind w:left="2160" w:hanging="360"/>
      </w:pPr>
      <w:rPr>
        <w:rFonts w:hint="default" w:ascii="Wingdings" w:hAnsi="Wingdings"/>
      </w:rPr>
    </w:lvl>
    <w:lvl w:ilvl="3" w:tplc="4E822C3A">
      <w:start w:val="1"/>
      <w:numFmt w:val="bullet"/>
      <w:lvlText w:val=""/>
      <w:lvlJc w:val="left"/>
      <w:pPr>
        <w:ind w:left="2880" w:hanging="360"/>
      </w:pPr>
      <w:rPr>
        <w:rFonts w:hint="default" w:ascii="Symbol" w:hAnsi="Symbol"/>
      </w:rPr>
    </w:lvl>
    <w:lvl w:ilvl="4" w:tplc="3648F3F8">
      <w:start w:val="1"/>
      <w:numFmt w:val="bullet"/>
      <w:lvlText w:val="o"/>
      <w:lvlJc w:val="left"/>
      <w:pPr>
        <w:ind w:left="3600" w:hanging="360"/>
      </w:pPr>
      <w:rPr>
        <w:rFonts w:hint="default" w:ascii="Courier New" w:hAnsi="Courier New"/>
      </w:rPr>
    </w:lvl>
    <w:lvl w:ilvl="5" w:tplc="144025AE">
      <w:start w:val="1"/>
      <w:numFmt w:val="bullet"/>
      <w:lvlText w:val=""/>
      <w:lvlJc w:val="left"/>
      <w:pPr>
        <w:ind w:left="4320" w:hanging="360"/>
      </w:pPr>
      <w:rPr>
        <w:rFonts w:hint="default" w:ascii="Wingdings" w:hAnsi="Wingdings"/>
      </w:rPr>
    </w:lvl>
    <w:lvl w:ilvl="6" w:tplc="E94C8CA8">
      <w:start w:val="1"/>
      <w:numFmt w:val="bullet"/>
      <w:lvlText w:val=""/>
      <w:lvlJc w:val="left"/>
      <w:pPr>
        <w:ind w:left="5040" w:hanging="360"/>
      </w:pPr>
      <w:rPr>
        <w:rFonts w:hint="default" w:ascii="Symbol" w:hAnsi="Symbol"/>
      </w:rPr>
    </w:lvl>
    <w:lvl w:ilvl="7" w:tplc="803ABEE4">
      <w:start w:val="1"/>
      <w:numFmt w:val="bullet"/>
      <w:lvlText w:val="o"/>
      <w:lvlJc w:val="left"/>
      <w:pPr>
        <w:ind w:left="5760" w:hanging="360"/>
      </w:pPr>
      <w:rPr>
        <w:rFonts w:hint="default" w:ascii="Courier New" w:hAnsi="Courier New"/>
      </w:rPr>
    </w:lvl>
    <w:lvl w:ilvl="8" w:tplc="D2103A7C">
      <w:start w:val="1"/>
      <w:numFmt w:val="bullet"/>
      <w:lvlText w:val=""/>
      <w:lvlJc w:val="left"/>
      <w:pPr>
        <w:ind w:left="6480" w:hanging="360"/>
      </w:pPr>
      <w:rPr>
        <w:rFonts w:hint="default" w:ascii="Wingdings" w:hAnsi="Wingdings"/>
      </w:rPr>
    </w:lvl>
  </w:abstractNum>
  <w:abstractNum w:abstractNumId="12" w15:restartNumberingAfterBreak="0">
    <w:nsid w:val="34CFFC6A"/>
    <w:multiLevelType w:val="hybridMultilevel"/>
    <w:tmpl w:val="F11C50AA"/>
    <w:lvl w:ilvl="0" w:tplc="E53CD46C">
      <w:start w:val="1"/>
      <w:numFmt w:val="bullet"/>
      <w:lvlText w:val=""/>
      <w:lvlJc w:val="left"/>
      <w:pPr>
        <w:ind w:left="720" w:hanging="360"/>
      </w:pPr>
      <w:rPr>
        <w:rFonts w:hint="default" w:ascii="Symbol" w:hAnsi="Symbol"/>
      </w:rPr>
    </w:lvl>
    <w:lvl w:ilvl="1" w:tplc="D7FC9476">
      <w:start w:val="1"/>
      <w:numFmt w:val="bullet"/>
      <w:lvlText w:val="o"/>
      <w:lvlJc w:val="left"/>
      <w:pPr>
        <w:ind w:left="1440" w:hanging="360"/>
      </w:pPr>
      <w:rPr>
        <w:rFonts w:hint="default" w:ascii="Courier New" w:hAnsi="Courier New"/>
      </w:rPr>
    </w:lvl>
    <w:lvl w:ilvl="2" w:tplc="196EE7AC">
      <w:start w:val="1"/>
      <w:numFmt w:val="bullet"/>
      <w:lvlText w:val=""/>
      <w:lvlJc w:val="left"/>
      <w:pPr>
        <w:ind w:left="2160" w:hanging="360"/>
      </w:pPr>
      <w:rPr>
        <w:rFonts w:hint="default" w:ascii="Wingdings" w:hAnsi="Wingdings"/>
      </w:rPr>
    </w:lvl>
    <w:lvl w:ilvl="3" w:tplc="68363F22">
      <w:start w:val="1"/>
      <w:numFmt w:val="bullet"/>
      <w:lvlText w:val=""/>
      <w:lvlJc w:val="left"/>
      <w:pPr>
        <w:ind w:left="2880" w:hanging="360"/>
      </w:pPr>
      <w:rPr>
        <w:rFonts w:hint="default" w:ascii="Symbol" w:hAnsi="Symbol"/>
      </w:rPr>
    </w:lvl>
    <w:lvl w:ilvl="4" w:tplc="89422314">
      <w:start w:val="1"/>
      <w:numFmt w:val="bullet"/>
      <w:lvlText w:val="o"/>
      <w:lvlJc w:val="left"/>
      <w:pPr>
        <w:ind w:left="3600" w:hanging="360"/>
      </w:pPr>
      <w:rPr>
        <w:rFonts w:hint="default" w:ascii="Courier New" w:hAnsi="Courier New"/>
      </w:rPr>
    </w:lvl>
    <w:lvl w:ilvl="5" w:tplc="38D6B91C">
      <w:start w:val="1"/>
      <w:numFmt w:val="bullet"/>
      <w:lvlText w:val=""/>
      <w:lvlJc w:val="left"/>
      <w:pPr>
        <w:ind w:left="4320" w:hanging="360"/>
      </w:pPr>
      <w:rPr>
        <w:rFonts w:hint="default" w:ascii="Wingdings" w:hAnsi="Wingdings"/>
      </w:rPr>
    </w:lvl>
    <w:lvl w:ilvl="6" w:tplc="F3C0934C">
      <w:start w:val="1"/>
      <w:numFmt w:val="bullet"/>
      <w:lvlText w:val=""/>
      <w:lvlJc w:val="left"/>
      <w:pPr>
        <w:ind w:left="5040" w:hanging="360"/>
      </w:pPr>
      <w:rPr>
        <w:rFonts w:hint="default" w:ascii="Symbol" w:hAnsi="Symbol"/>
      </w:rPr>
    </w:lvl>
    <w:lvl w:ilvl="7" w:tplc="318079DA">
      <w:start w:val="1"/>
      <w:numFmt w:val="bullet"/>
      <w:lvlText w:val="o"/>
      <w:lvlJc w:val="left"/>
      <w:pPr>
        <w:ind w:left="5760" w:hanging="360"/>
      </w:pPr>
      <w:rPr>
        <w:rFonts w:hint="default" w:ascii="Courier New" w:hAnsi="Courier New"/>
      </w:rPr>
    </w:lvl>
    <w:lvl w:ilvl="8" w:tplc="07EA0170">
      <w:start w:val="1"/>
      <w:numFmt w:val="bullet"/>
      <w:lvlText w:val=""/>
      <w:lvlJc w:val="left"/>
      <w:pPr>
        <w:ind w:left="6480" w:hanging="360"/>
      </w:pPr>
      <w:rPr>
        <w:rFonts w:hint="default" w:ascii="Wingdings" w:hAnsi="Wingdings"/>
      </w:rPr>
    </w:lvl>
  </w:abstractNum>
  <w:abstractNum w:abstractNumId="13" w15:restartNumberingAfterBreak="0">
    <w:nsid w:val="38577E84"/>
    <w:multiLevelType w:val="hybridMultilevel"/>
    <w:tmpl w:val="6052B226"/>
    <w:lvl w:ilvl="0" w:tplc="C89ED864">
      <w:start w:val="1"/>
      <w:numFmt w:val="bullet"/>
      <w:lvlText w:val=""/>
      <w:lvlJc w:val="left"/>
      <w:pPr>
        <w:ind w:left="1080" w:hanging="360"/>
      </w:pPr>
      <w:rPr>
        <w:rFonts w:hint="default" w:ascii="Symbol" w:hAnsi="Symbol"/>
      </w:rPr>
    </w:lvl>
    <w:lvl w:ilvl="1" w:tplc="1C949D38">
      <w:start w:val="1"/>
      <w:numFmt w:val="bullet"/>
      <w:lvlText w:val="o"/>
      <w:lvlJc w:val="left"/>
      <w:pPr>
        <w:ind w:left="1800" w:hanging="360"/>
      </w:pPr>
      <w:rPr>
        <w:rFonts w:hint="default" w:ascii="Courier New" w:hAnsi="Courier New"/>
      </w:rPr>
    </w:lvl>
    <w:lvl w:ilvl="2" w:tplc="06CE74EE">
      <w:start w:val="1"/>
      <w:numFmt w:val="bullet"/>
      <w:lvlText w:val=""/>
      <w:lvlJc w:val="left"/>
      <w:pPr>
        <w:ind w:left="2520" w:hanging="360"/>
      </w:pPr>
      <w:rPr>
        <w:rFonts w:hint="default" w:ascii="Wingdings" w:hAnsi="Wingdings"/>
      </w:rPr>
    </w:lvl>
    <w:lvl w:ilvl="3" w:tplc="49F83DFE">
      <w:start w:val="1"/>
      <w:numFmt w:val="bullet"/>
      <w:lvlText w:val=""/>
      <w:lvlJc w:val="left"/>
      <w:pPr>
        <w:ind w:left="3240" w:hanging="360"/>
      </w:pPr>
      <w:rPr>
        <w:rFonts w:hint="default" w:ascii="Symbol" w:hAnsi="Symbol"/>
      </w:rPr>
    </w:lvl>
    <w:lvl w:ilvl="4" w:tplc="8264BADA">
      <w:start w:val="1"/>
      <w:numFmt w:val="bullet"/>
      <w:lvlText w:val="o"/>
      <w:lvlJc w:val="left"/>
      <w:pPr>
        <w:ind w:left="3960" w:hanging="360"/>
      </w:pPr>
      <w:rPr>
        <w:rFonts w:hint="default" w:ascii="Courier New" w:hAnsi="Courier New"/>
      </w:rPr>
    </w:lvl>
    <w:lvl w:ilvl="5" w:tplc="B86C782A">
      <w:start w:val="1"/>
      <w:numFmt w:val="bullet"/>
      <w:lvlText w:val=""/>
      <w:lvlJc w:val="left"/>
      <w:pPr>
        <w:ind w:left="4680" w:hanging="360"/>
      </w:pPr>
      <w:rPr>
        <w:rFonts w:hint="default" w:ascii="Wingdings" w:hAnsi="Wingdings"/>
      </w:rPr>
    </w:lvl>
    <w:lvl w:ilvl="6" w:tplc="44282E16">
      <w:start w:val="1"/>
      <w:numFmt w:val="bullet"/>
      <w:lvlText w:val=""/>
      <w:lvlJc w:val="left"/>
      <w:pPr>
        <w:ind w:left="5400" w:hanging="360"/>
      </w:pPr>
      <w:rPr>
        <w:rFonts w:hint="default" w:ascii="Symbol" w:hAnsi="Symbol"/>
      </w:rPr>
    </w:lvl>
    <w:lvl w:ilvl="7" w:tplc="6BBA4948">
      <w:start w:val="1"/>
      <w:numFmt w:val="bullet"/>
      <w:lvlText w:val="o"/>
      <w:lvlJc w:val="left"/>
      <w:pPr>
        <w:ind w:left="6120" w:hanging="360"/>
      </w:pPr>
      <w:rPr>
        <w:rFonts w:hint="default" w:ascii="Courier New" w:hAnsi="Courier New"/>
      </w:rPr>
    </w:lvl>
    <w:lvl w:ilvl="8" w:tplc="D08C053A">
      <w:start w:val="1"/>
      <w:numFmt w:val="bullet"/>
      <w:lvlText w:val=""/>
      <w:lvlJc w:val="left"/>
      <w:pPr>
        <w:ind w:left="6840" w:hanging="360"/>
      </w:pPr>
      <w:rPr>
        <w:rFonts w:hint="default" w:ascii="Wingdings" w:hAnsi="Wingdings"/>
      </w:rPr>
    </w:lvl>
  </w:abstractNum>
  <w:abstractNum w:abstractNumId="14" w15:restartNumberingAfterBreak="0">
    <w:nsid w:val="3C67D70F"/>
    <w:multiLevelType w:val="hybridMultilevel"/>
    <w:tmpl w:val="E1D66AC6"/>
    <w:lvl w:ilvl="0" w:tplc="91F27ED2">
      <w:start w:val="1"/>
      <w:numFmt w:val="bullet"/>
      <w:lvlText w:val=""/>
      <w:lvlJc w:val="left"/>
      <w:pPr>
        <w:ind w:left="1080" w:hanging="360"/>
      </w:pPr>
      <w:rPr>
        <w:rFonts w:hint="default" w:ascii="Symbol" w:hAnsi="Symbol"/>
      </w:rPr>
    </w:lvl>
    <w:lvl w:ilvl="1" w:tplc="E4A08A9A">
      <w:start w:val="1"/>
      <w:numFmt w:val="bullet"/>
      <w:lvlText w:val="o"/>
      <w:lvlJc w:val="left"/>
      <w:pPr>
        <w:ind w:left="1800" w:hanging="360"/>
      </w:pPr>
      <w:rPr>
        <w:rFonts w:hint="default" w:ascii="Courier New" w:hAnsi="Courier New"/>
      </w:rPr>
    </w:lvl>
    <w:lvl w:ilvl="2" w:tplc="C76E61C2">
      <w:start w:val="1"/>
      <w:numFmt w:val="bullet"/>
      <w:lvlText w:val=""/>
      <w:lvlJc w:val="left"/>
      <w:pPr>
        <w:ind w:left="2520" w:hanging="360"/>
      </w:pPr>
      <w:rPr>
        <w:rFonts w:hint="default" w:ascii="Wingdings" w:hAnsi="Wingdings"/>
      </w:rPr>
    </w:lvl>
    <w:lvl w:ilvl="3" w:tplc="EF7877EE">
      <w:start w:val="1"/>
      <w:numFmt w:val="bullet"/>
      <w:lvlText w:val=""/>
      <w:lvlJc w:val="left"/>
      <w:pPr>
        <w:ind w:left="3240" w:hanging="360"/>
      </w:pPr>
      <w:rPr>
        <w:rFonts w:hint="default" w:ascii="Symbol" w:hAnsi="Symbol"/>
      </w:rPr>
    </w:lvl>
    <w:lvl w:ilvl="4" w:tplc="4BE610AE">
      <w:start w:val="1"/>
      <w:numFmt w:val="bullet"/>
      <w:lvlText w:val="o"/>
      <w:lvlJc w:val="left"/>
      <w:pPr>
        <w:ind w:left="3960" w:hanging="360"/>
      </w:pPr>
      <w:rPr>
        <w:rFonts w:hint="default" w:ascii="Courier New" w:hAnsi="Courier New"/>
      </w:rPr>
    </w:lvl>
    <w:lvl w:ilvl="5" w:tplc="44FE55BA">
      <w:start w:val="1"/>
      <w:numFmt w:val="bullet"/>
      <w:lvlText w:val=""/>
      <w:lvlJc w:val="left"/>
      <w:pPr>
        <w:ind w:left="4680" w:hanging="360"/>
      </w:pPr>
      <w:rPr>
        <w:rFonts w:hint="default" w:ascii="Wingdings" w:hAnsi="Wingdings"/>
      </w:rPr>
    </w:lvl>
    <w:lvl w:ilvl="6" w:tplc="3196D1EC">
      <w:start w:val="1"/>
      <w:numFmt w:val="bullet"/>
      <w:lvlText w:val=""/>
      <w:lvlJc w:val="left"/>
      <w:pPr>
        <w:ind w:left="5400" w:hanging="360"/>
      </w:pPr>
      <w:rPr>
        <w:rFonts w:hint="default" w:ascii="Symbol" w:hAnsi="Symbol"/>
      </w:rPr>
    </w:lvl>
    <w:lvl w:ilvl="7" w:tplc="CC683FAC">
      <w:start w:val="1"/>
      <w:numFmt w:val="bullet"/>
      <w:lvlText w:val="o"/>
      <w:lvlJc w:val="left"/>
      <w:pPr>
        <w:ind w:left="6120" w:hanging="360"/>
      </w:pPr>
      <w:rPr>
        <w:rFonts w:hint="default" w:ascii="Courier New" w:hAnsi="Courier New"/>
      </w:rPr>
    </w:lvl>
    <w:lvl w:ilvl="8" w:tplc="1FAA1C0E">
      <w:start w:val="1"/>
      <w:numFmt w:val="bullet"/>
      <w:lvlText w:val=""/>
      <w:lvlJc w:val="left"/>
      <w:pPr>
        <w:ind w:left="6840" w:hanging="360"/>
      </w:pPr>
      <w:rPr>
        <w:rFonts w:hint="default" w:ascii="Wingdings" w:hAnsi="Wingdings"/>
      </w:rPr>
    </w:lvl>
  </w:abstractNum>
  <w:abstractNum w:abstractNumId="15" w15:restartNumberingAfterBreak="0">
    <w:nsid w:val="3D04CB6D"/>
    <w:multiLevelType w:val="hybridMultilevel"/>
    <w:tmpl w:val="995CE1C2"/>
    <w:lvl w:ilvl="0" w:tplc="5E9AD36C">
      <w:start w:val="1"/>
      <w:numFmt w:val="bullet"/>
      <w:lvlText w:val=""/>
      <w:lvlJc w:val="left"/>
      <w:pPr>
        <w:ind w:left="720" w:hanging="360"/>
      </w:pPr>
      <w:rPr>
        <w:rFonts w:hint="default" w:ascii="Symbol" w:hAnsi="Symbol"/>
      </w:rPr>
    </w:lvl>
    <w:lvl w:ilvl="1" w:tplc="8BC2F486">
      <w:start w:val="1"/>
      <w:numFmt w:val="bullet"/>
      <w:lvlText w:val="o"/>
      <w:lvlJc w:val="left"/>
      <w:pPr>
        <w:ind w:left="1440" w:hanging="360"/>
      </w:pPr>
      <w:rPr>
        <w:rFonts w:hint="default" w:ascii="Courier New" w:hAnsi="Courier New"/>
      </w:rPr>
    </w:lvl>
    <w:lvl w:ilvl="2" w:tplc="7480E4F0">
      <w:start w:val="1"/>
      <w:numFmt w:val="bullet"/>
      <w:lvlText w:val=""/>
      <w:lvlJc w:val="left"/>
      <w:pPr>
        <w:ind w:left="2160" w:hanging="360"/>
      </w:pPr>
      <w:rPr>
        <w:rFonts w:hint="default" w:ascii="Wingdings" w:hAnsi="Wingdings"/>
      </w:rPr>
    </w:lvl>
    <w:lvl w:ilvl="3" w:tplc="6316BC26">
      <w:start w:val="1"/>
      <w:numFmt w:val="bullet"/>
      <w:lvlText w:val=""/>
      <w:lvlJc w:val="left"/>
      <w:pPr>
        <w:ind w:left="2880" w:hanging="360"/>
      </w:pPr>
      <w:rPr>
        <w:rFonts w:hint="default" w:ascii="Symbol" w:hAnsi="Symbol"/>
      </w:rPr>
    </w:lvl>
    <w:lvl w:ilvl="4" w:tplc="B7E66FAE">
      <w:start w:val="1"/>
      <w:numFmt w:val="bullet"/>
      <w:lvlText w:val="o"/>
      <w:lvlJc w:val="left"/>
      <w:pPr>
        <w:ind w:left="3600" w:hanging="360"/>
      </w:pPr>
      <w:rPr>
        <w:rFonts w:hint="default" w:ascii="Courier New" w:hAnsi="Courier New"/>
      </w:rPr>
    </w:lvl>
    <w:lvl w:ilvl="5" w:tplc="BEC639AC">
      <w:start w:val="1"/>
      <w:numFmt w:val="bullet"/>
      <w:lvlText w:val=""/>
      <w:lvlJc w:val="left"/>
      <w:pPr>
        <w:ind w:left="4320" w:hanging="360"/>
      </w:pPr>
      <w:rPr>
        <w:rFonts w:hint="default" w:ascii="Wingdings" w:hAnsi="Wingdings"/>
      </w:rPr>
    </w:lvl>
    <w:lvl w:ilvl="6" w:tplc="C784B9B4">
      <w:start w:val="1"/>
      <w:numFmt w:val="bullet"/>
      <w:lvlText w:val=""/>
      <w:lvlJc w:val="left"/>
      <w:pPr>
        <w:ind w:left="5040" w:hanging="360"/>
      </w:pPr>
      <w:rPr>
        <w:rFonts w:hint="default" w:ascii="Symbol" w:hAnsi="Symbol"/>
      </w:rPr>
    </w:lvl>
    <w:lvl w:ilvl="7" w:tplc="A48AB544">
      <w:start w:val="1"/>
      <w:numFmt w:val="bullet"/>
      <w:lvlText w:val="o"/>
      <w:lvlJc w:val="left"/>
      <w:pPr>
        <w:ind w:left="5760" w:hanging="360"/>
      </w:pPr>
      <w:rPr>
        <w:rFonts w:hint="default" w:ascii="Courier New" w:hAnsi="Courier New"/>
      </w:rPr>
    </w:lvl>
    <w:lvl w:ilvl="8" w:tplc="6D40B8D4">
      <w:start w:val="1"/>
      <w:numFmt w:val="bullet"/>
      <w:lvlText w:val=""/>
      <w:lvlJc w:val="left"/>
      <w:pPr>
        <w:ind w:left="6480" w:hanging="360"/>
      </w:pPr>
      <w:rPr>
        <w:rFonts w:hint="default" w:ascii="Wingdings" w:hAnsi="Wingdings"/>
      </w:rPr>
    </w:lvl>
  </w:abstractNum>
  <w:abstractNum w:abstractNumId="16" w15:restartNumberingAfterBreak="0">
    <w:nsid w:val="3E42B8DB"/>
    <w:multiLevelType w:val="hybridMultilevel"/>
    <w:tmpl w:val="5AE8F238"/>
    <w:lvl w:ilvl="0" w:tplc="0166E61C">
      <w:start w:val="1"/>
      <w:numFmt w:val="bullet"/>
      <w:lvlText w:val=""/>
      <w:lvlJc w:val="left"/>
      <w:pPr>
        <w:ind w:left="720" w:hanging="360"/>
      </w:pPr>
      <w:rPr>
        <w:rFonts w:hint="default" w:ascii="Symbol" w:hAnsi="Symbol"/>
      </w:rPr>
    </w:lvl>
    <w:lvl w:ilvl="1" w:tplc="65281B5E">
      <w:start w:val="1"/>
      <w:numFmt w:val="bullet"/>
      <w:lvlText w:val="o"/>
      <w:lvlJc w:val="left"/>
      <w:pPr>
        <w:ind w:left="1440" w:hanging="360"/>
      </w:pPr>
      <w:rPr>
        <w:rFonts w:hint="default" w:ascii="Courier New" w:hAnsi="Courier New"/>
      </w:rPr>
    </w:lvl>
    <w:lvl w:ilvl="2" w:tplc="4358D53E">
      <w:start w:val="1"/>
      <w:numFmt w:val="bullet"/>
      <w:lvlText w:val=""/>
      <w:lvlJc w:val="left"/>
      <w:pPr>
        <w:ind w:left="2160" w:hanging="360"/>
      </w:pPr>
      <w:rPr>
        <w:rFonts w:hint="default" w:ascii="Wingdings" w:hAnsi="Wingdings"/>
      </w:rPr>
    </w:lvl>
    <w:lvl w:ilvl="3" w:tplc="259AE964">
      <w:start w:val="1"/>
      <w:numFmt w:val="bullet"/>
      <w:lvlText w:val=""/>
      <w:lvlJc w:val="left"/>
      <w:pPr>
        <w:ind w:left="2880" w:hanging="360"/>
      </w:pPr>
      <w:rPr>
        <w:rFonts w:hint="default" w:ascii="Symbol" w:hAnsi="Symbol"/>
      </w:rPr>
    </w:lvl>
    <w:lvl w:ilvl="4" w:tplc="28C0B7F4">
      <w:start w:val="1"/>
      <w:numFmt w:val="bullet"/>
      <w:lvlText w:val="o"/>
      <w:lvlJc w:val="left"/>
      <w:pPr>
        <w:ind w:left="3600" w:hanging="360"/>
      </w:pPr>
      <w:rPr>
        <w:rFonts w:hint="default" w:ascii="Courier New" w:hAnsi="Courier New"/>
      </w:rPr>
    </w:lvl>
    <w:lvl w:ilvl="5" w:tplc="C2B4F9F6">
      <w:start w:val="1"/>
      <w:numFmt w:val="bullet"/>
      <w:lvlText w:val=""/>
      <w:lvlJc w:val="left"/>
      <w:pPr>
        <w:ind w:left="4320" w:hanging="360"/>
      </w:pPr>
      <w:rPr>
        <w:rFonts w:hint="default" w:ascii="Wingdings" w:hAnsi="Wingdings"/>
      </w:rPr>
    </w:lvl>
    <w:lvl w:ilvl="6" w:tplc="F5A089DE">
      <w:start w:val="1"/>
      <w:numFmt w:val="bullet"/>
      <w:lvlText w:val=""/>
      <w:lvlJc w:val="left"/>
      <w:pPr>
        <w:ind w:left="5040" w:hanging="360"/>
      </w:pPr>
      <w:rPr>
        <w:rFonts w:hint="default" w:ascii="Symbol" w:hAnsi="Symbol"/>
      </w:rPr>
    </w:lvl>
    <w:lvl w:ilvl="7" w:tplc="AA2ABC4A">
      <w:start w:val="1"/>
      <w:numFmt w:val="bullet"/>
      <w:lvlText w:val="o"/>
      <w:lvlJc w:val="left"/>
      <w:pPr>
        <w:ind w:left="5760" w:hanging="360"/>
      </w:pPr>
      <w:rPr>
        <w:rFonts w:hint="default" w:ascii="Courier New" w:hAnsi="Courier New"/>
      </w:rPr>
    </w:lvl>
    <w:lvl w:ilvl="8" w:tplc="EE26DBC0">
      <w:start w:val="1"/>
      <w:numFmt w:val="bullet"/>
      <w:lvlText w:val=""/>
      <w:lvlJc w:val="left"/>
      <w:pPr>
        <w:ind w:left="6480" w:hanging="360"/>
      </w:pPr>
      <w:rPr>
        <w:rFonts w:hint="default" w:ascii="Wingdings" w:hAnsi="Wingdings"/>
      </w:rPr>
    </w:lvl>
  </w:abstractNum>
  <w:abstractNum w:abstractNumId="17" w15:restartNumberingAfterBreak="0">
    <w:nsid w:val="4573619A"/>
    <w:multiLevelType w:val="hybridMultilevel"/>
    <w:tmpl w:val="7368EEF0"/>
    <w:lvl w:ilvl="0" w:tplc="29309540">
      <w:start w:val="1"/>
      <w:numFmt w:val="bullet"/>
      <w:lvlText w:val=""/>
      <w:lvlJc w:val="left"/>
      <w:pPr>
        <w:ind w:left="1080" w:hanging="360"/>
      </w:pPr>
      <w:rPr>
        <w:rFonts w:hint="default" w:ascii="Symbol" w:hAnsi="Symbol"/>
      </w:rPr>
    </w:lvl>
    <w:lvl w:ilvl="1" w:tplc="62D61404">
      <w:start w:val="1"/>
      <w:numFmt w:val="bullet"/>
      <w:lvlText w:val="o"/>
      <w:lvlJc w:val="left"/>
      <w:pPr>
        <w:ind w:left="1800" w:hanging="360"/>
      </w:pPr>
      <w:rPr>
        <w:rFonts w:hint="default" w:ascii="Courier New" w:hAnsi="Courier New"/>
      </w:rPr>
    </w:lvl>
    <w:lvl w:ilvl="2" w:tplc="61BA8D28">
      <w:start w:val="1"/>
      <w:numFmt w:val="bullet"/>
      <w:lvlText w:val=""/>
      <w:lvlJc w:val="left"/>
      <w:pPr>
        <w:ind w:left="2520" w:hanging="360"/>
      </w:pPr>
      <w:rPr>
        <w:rFonts w:hint="default" w:ascii="Wingdings" w:hAnsi="Wingdings"/>
      </w:rPr>
    </w:lvl>
    <w:lvl w:ilvl="3" w:tplc="AFD6404E">
      <w:start w:val="1"/>
      <w:numFmt w:val="bullet"/>
      <w:lvlText w:val=""/>
      <w:lvlJc w:val="left"/>
      <w:pPr>
        <w:ind w:left="3240" w:hanging="360"/>
      </w:pPr>
      <w:rPr>
        <w:rFonts w:hint="default" w:ascii="Symbol" w:hAnsi="Symbol"/>
      </w:rPr>
    </w:lvl>
    <w:lvl w:ilvl="4" w:tplc="6942A74A">
      <w:start w:val="1"/>
      <w:numFmt w:val="bullet"/>
      <w:lvlText w:val="o"/>
      <w:lvlJc w:val="left"/>
      <w:pPr>
        <w:ind w:left="3960" w:hanging="360"/>
      </w:pPr>
      <w:rPr>
        <w:rFonts w:hint="default" w:ascii="Courier New" w:hAnsi="Courier New"/>
      </w:rPr>
    </w:lvl>
    <w:lvl w:ilvl="5" w:tplc="547800F0">
      <w:start w:val="1"/>
      <w:numFmt w:val="bullet"/>
      <w:lvlText w:val=""/>
      <w:lvlJc w:val="left"/>
      <w:pPr>
        <w:ind w:left="4680" w:hanging="360"/>
      </w:pPr>
      <w:rPr>
        <w:rFonts w:hint="default" w:ascii="Wingdings" w:hAnsi="Wingdings"/>
      </w:rPr>
    </w:lvl>
    <w:lvl w:ilvl="6" w:tplc="63F6365A">
      <w:start w:val="1"/>
      <w:numFmt w:val="bullet"/>
      <w:lvlText w:val=""/>
      <w:lvlJc w:val="left"/>
      <w:pPr>
        <w:ind w:left="5400" w:hanging="360"/>
      </w:pPr>
      <w:rPr>
        <w:rFonts w:hint="default" w:ascii="Symbol" w:hAnsi="Symbol"/>
      </w:rPr>
    </w:lvl>
    <w:lvl w:ilvl="7" w:tplc="9C642E54">
      <w:start w:val="1"/>
      <w:numFmt w:val="bullet"/>
      <w:lvlText w:val="o"/>
      <w:lvlJc w:val="left"/>
      <w:pPr>
        <w:ind w:left="6120" w:hanging="360"/>
      </w:pPr>
      <w:rPr>
        <w:rFonts w:hint="default" w:ascii="Courier New" w:hAnsi="Courier New"/>
      </w:rPr>
    </w:lvl>
    <w:lvl w:ilvl="8" w:tplc="D10AE854">
      <w:start w:val="1"/>
      <w:numFmt w:val="bullet"/>
      <w:lvlText w:val=""/>
      <w:lvlJc w:val="left"/>
      <w:pPr>
        <w:ind w:left="6840" w:hanging="360"/>
      </w:pPr>
      <w:rPr>
        <w:rFonts w:hint="default" w:ascii="Wingdings" w:hAnsi="Wingdings"/>
      </w:rPr>
    </w:lvl>
  </w:abstractNum>
  <w:abstractNum w:abstractNumId="18" w15:restartNumberingAfterBreak="0">
    <w:nsid w:val="468F2517"/>
    <w:multiLevelType w:val="hybridMultilevel"/>
    <w:tmpl w:val="35F202E4"/>
    <w:lvl w:ilvl="0" w:tplc="5EC66288">
      <w:start w:val="1"/>
      <w:numFmt w:val="bullet"/>
      <w:lvlText w:val=""/>
      <w:lvlJc w:val="left"/>
      <w:pPr>
        <w:ind w:left="720" w:hanging="360"/>
      </w:pPr>
      <w:rPr>
        <w:rFonts w:hint="default" w:ascii="Symbol" w:hAnsi="Symbol"/>
      </w:rPr>
    </w:lvl>
    <w:lvl w:ilvl="1" w:tplc="7736E1B4">
      <w:start w:val="1"/>
      <w:numFmt w:val="bullet"/>
      <w:lvlText w:val="o"/>
      <w:lvlJc w:val="left"/>
      <w:pPr>
        <w:ind w:left="1440" w:hanging="360"/>
      </w:pPr>
      <w:rPr>
        <w:rFonts w:hint="default" w:ascii="Courier New" w:hAnsi="Courier New"/>
      </w:rPr>
    </w:lvl>
    <w:lvl w:ilvl="2" w:tplc="49F4AA96">
      <w:start w:val="1"/>
      <w:numFmt w:val="bullet"/>
      <w:lvlText w:val=""/>
      <w:lvlJc w:val="left"/>
      <w:pPr>
        <w:ind w:left="2160" w:hanging="360"/>
      </w:pPr>
      <w:rPr>
        <w:rFonts w:hint="default" w:ascii="Wingdings" w:hAnsi="Wingdings"/>
      </w:rPr>
    </w:lvl>
    <w:lvl w:ilvl="3" w:tplc="C110F38E">
      <w:start w:val="1"/>
      <w:numFmt w:val="bullet"/>
      <w:lvlText w:val=""/>
      <w:lvlJc w:val="left"/>
      <w:pPr>
        <w:ind w:left="2880" w:hanging="360"/>
      </w:pPr>
      <w:rPr>
        <w:rFonts w:hint="default" w:ascii="Symbol" w:hAnsi="Symbol"/>
      </w:rPr>
    </w:lvl>
    <w:lvl w:ilvl="4" w:tplc="396C609A">
      <w:start w:val="1"/>
      <w:numFmt w:val="bullet"/>
      <w:lvlText w:val="o"/>
      <w:lvlJc w:val="left"/>
      <w:pPr>
        <w:ind w:left="3600" w:hanging="360"/>
      </w:pPr>
      <w:rPr>
        <w:rFonts w:hint="default" w:ascii="Courier New" w:hAnsi="Courier New"/>
      </w:rPr>
    </w:lvl>
    <w:lvl w:ilvl="5" w:tplc="7D4A0D50">
      <w:start w:val="1"/>
      <w:numFmt w:val="bullet"/>
      <w:lvlText w:val=""/>
      <w:lvlJc w:val="left"/>
      <w:pPr>
        <w:ind w:left="4320" w:hanging="360"/>
      </w:pPr>
      <w:rPr>
        <w:rFonts w:hint="default" w:ascii="Wingdings" w:hAnsi="Wingdings"/>
      </w:rPr>
    </w:lvl>
    <w:lvl w:ilvl="6" w:tplc="2904F352">
      <w:start w:val="1"/>
      <w:numFmt w:val="bullet"/>
      <w:lvlText w:val=""/>
      <w:lvlJc w:val="left"/>
      <w:pPr>
        <w:ind w:left="5040" w:hanging="360"/>
      </w:pPr>
      <w:rPr>
        <w:rFonts w:hint="default" w:ascii="Symbol" w:hAnsi="Symbol"/>
      </w:rPr>
    </w:lvl>
    <w:lvl w:ilvl="7" w:tplc="50DA0D24">
      <w:start w:val="1"/>
      <w:numFmt w:val="bullet"/>
      <w:lvlText w:val="o"/>
      <w:lvlJc w:val="left"/>
      <w:pPr>
        <w:ind w:left="5760" w:hanging="360"/>
      </w:pPr>
      <w:rPr>
        <w:rFonts w:hint="default" w:ascii="Courier New" w:hAnsi="Courier New"/>
      </w:rPr>
    </w:lvl>
    <w:lvl w:ilvl="8" w:tplc="8E8ABBA4">
      <w:start w:val="1"/>
      <w:numFmt w:val="bullet"/>
      <w:lvlText w:val=""/>
      <w:lvlJc w:val="left"/>
      <w:pPr>
        <w:ind w:left="6480" w:hanging="360"/>
      </w:pPr>
      <w:rPr>
        <w:rFonts w:hint="default" w:ascii="Wingdings" w:hAnsi="Wingdings"/>
      </w:rPr>
    </w:lvl>
  </w:abstractNum>
  <w:abstractNum w:abstractNumId="19" w15:restartNumberingAfterBreak="0">
    <w:nsid w:val="50697BE2"/>
    <w:multiLevelType w:val="hybridMultilevel"/>
    <w:tmpl w:val="80F82FF6"/>
    <w:lvl w:ilvl="0" w:tplc="650E29D2">
      <w:start w:val="1"/>
      <w:numFmt w:val="bullet"/>
      <w:lvlText w:val=""/>
      <w:lvlJc w:val="left"/>
      <w:pPr>
        <w:ind w:left="720" w:hanging="360"/>
      </w:pPr>
      <w:rPr>
        <w:rFonts w:hint="default" w:ascii="Symbol" w:hAnsi="Symbol"/>
      </w:rPr>
    </w:lvl>
    <w:lvl w:ilvl="1" w:tplc="E7FC4E92">
      <w:start w:val="1"/>
      <w:numFmt w:val="bullet"/>
      <w:lvlText w:val="o"/>
      <w:lvlJc w:val="left"/>
      <w:pPr>
        <w:ind w:left="1440" w:hanging="360"/>
      </w:pPr>
      <w:rPr>
        <w:rFonts w:hint="default" w:ascii="Courier New" w:hAnsi="Courier New"/>
      </w:rPr>
    </w:lvl>
    <w:lvl w:ilvl="2" w:tplc="CF28E36C">
      <w:start w:val="1"/>
      <w:numFmt w:val="bullet"/>
      <w:lvlText w:val=""/>
      <w:lvlJc w:val="left"/>
      <w:pPr>
        <w:ind w:left="2160" w:hanging="360"/>
      </w:pPr>
      <w:rPr>
        <w:rFonts w:hint="default" w:ascii="Wingdings" w:hAnsi="Wingdings"/>
      </w:rPr>
    </w:lvl>
    <w:lvl w:ilvl="3" w:tplc="3B882912">
      <w:start w:val="1"/>
      <w:numFmt w:val="bullet"/>
      <w:lvlText w:val=""/>
      <w:lvlJc w:val="left"/>
      <w:pPr>
        <w:ind w:left="2880" w:hanging="360"/>
      </w:pPr>
      <w:rPr>
        <w:rFonts w:hint="default" w:ascii="Symbol" w:hAnsi="Symbol"/>
      </w:rPr>
    </w:lvl>
    <w:lvl w:ilvl="4" w:tplc="20B2CAF6">
      <w:start w:val="1"/>
      <w:numFmt w:val="bullet"/>
      <w:lvlText w:val="o"/>
      <w:lvlJc w:val="left"/>
      <w:pPr>
        <w:ind w:left="3600" w:hanging="360"/>
      </w:pPr>
      <w:rPr>
        <w:rFonts w:hint="default" w:ascii="Courier New" w:hAnsi="Courier New"/>
      </w:rPr>
    </w:lvl>
    <w:lvl w:ilvl="5" w:tplc="ECF2BC72">
      <w:start w:val="1"/>
      <w:numFmt w:val="bullet"/>
      <w:lvlText w:val=""/>
      <w:lvlJc w:val="left"/>
      <w:pPr>
        <w:ind w:left="4320" w:hanging="360"/>
      </w:pPr>
      <w:rPr>
        <w:rFonts w:hint="default" w:ascii="Wingdings" w:hAnsi="Wingdings"/>
      </w:rPr>
    </w:lvl>
    <w:lvl w:ilvl="6" w:tplc="FC9220D4">
      <w:start w:val="1"/>
      <w:numFmt w:val="bullet"/>
      <w:lvlText w:val=""/>
      <w:lvlJc w:val="left"/>
      <w:pPr>
        <w:ind w:left="5040" w:hanging="360"/>
      </w:pPr>
      <w:rPr>
        <w:rFonts w:hint="default" w:ascii="Symbol" w:hAnsi="Symbol"/>
      </w:rPr>
    </w:lvl>
    <w:lvl w:ilvl="7" w:tplc="EA963042">
      <w:start w:val="1"/>
      <w:numFmt w:val="bullet"/>
      <w:lvlText w:val="o"/>
      <w:lvlJc w:val="left"/>
      <w:pPr>
        <w:ind w:left="5760" w:hanging="360"/>
      </w:pPr>
      <w:rPr>
        <w:rFonts w:hint="default" w:ascii="Courier New" w:hAnsi="Courier New"/>
      </w:rPr>
    </w:lvl>
    <w:lvl w:ilvl="8" w:tplc="AD7C0870">
      <w:start w:val="1"/>
      <w:numFmt w:val="bullet"/>
      <w:lvlText w:val=""/>
      <w:lvlJc w:val="left"/>
      <w:pPr>
        <w:ind w:left="6480" w:hanging="360"/>
      </w:pPr>
      <w:rPr>
        <w:rFonts w:hint="default" w:ascii="Wingdings" w:hAnsi="Wingdings"/>
      </w:rPr>
    </w:lvl>
  </w:abstractNum>
  <w:abstractNum w:abstractNumId="20" w15:restartNumberingAfterBreak="0">
    <w:nsid w:val="5E2ADD22"/>
    <w:multiLevelType w:val="hybridMultilevel"/>
    <w:tmpl w:val="72F21CDA"/>
    <w:lvl w:ilvl="0" w:tplc="35681DBC">
      <w:start w:val="1"/>
      <w:numFmt w:val="bullet"/>
      <w:lvlText w:val=""/>
      <w:lvlJc w:val="left"/>
      <w:pPr>
        <w:ind w:left="720" w:hanging="360"/>
      </w:pPr>
      <w:rPr>
        <w:rFonts w:hint="default" w:ascii="Symbol" w:hAnsi="Symbol"/>
      </w:rPr>
    </w:lvl>
    <w:lvl w:ilvl="1" w:tplc="FC90AD14">
      <w:start w:val="1"/>
      <w:numFmt w:val="bullet"/>
      <w:lvlText w:val="o"/>
      <w:lvlJc w:val="left"/>
      <w:pPr>
        <w:ind w:left="1440" w:hanging="360"/>
      </w:pPr>
      <w:rPr>
        <w:rFonts w:hint="default" w:ascii="Courier New" w:hAnsi="Courier New"/>
      </w:rPr>
    </w:lvl>
    <w:lvl w:ilvl="2" w:tplc="8D101BAA">
      <w:start w:val="1"/>
      <w:numFmt w:val="bullet"/>
      <w:lvlText w:val=""/>
      <w:lvlJc w:val="left"/>
      <w:pPr>
        <w:ind w:left="2160" w:hanging="360"/>
      </w:pPr>
      <w:rPr>
        <w:rFonts w:hint="default" w:ascii="Wingdings" w:hAnsi="Wingdings"/>
      </w:rPr>
    </w:lvl>
    <w:lvl w:ilvl="3" w:tplc="CFCEABEA">
      <w:start w:val="1"/>
      <w:numFmt w:val="bullet"/>
      <w:lvlText w:val=""/>
      <w:lvlJc w:val="left"/>
      <w:pPr>
        <w:ind w:left="2880" w:hanging="360"/>
      </w:pPr>
      <w:rPr>
        <w:rFonts w:hint="default" w:ascii="Symbol" w:hAnsi="Symbol"/>
      </w:rPr>
    </w:lvl>
    <w:lvl w:ilvl="4" w:tplc="DF08C87C">
      <w:start w:val="1"/>
      <w:numFmt w:val="bullet"/>
      <w:lvlText w:val="o"/>
      <w:lvlJc w:val="left"/>
      <w:pPr>
        <w:ind w:left="3600" w:hanging="360"/>
      </w:pPr>
      <w:rPr>
        <w:rFonts w:hint="default" w:ascii="Courier New" w:hAnsi="Courier New"/>
      </w:rPr>
    </w:lvl>
    <w:lvl w:ilvl="5" w:tplc="EC1E0392">
      <w:start w:val="1"/>
      <w:numFmt w:val="bullet"/>
      <w:lvlText w:val=""/>
      <w:lvlJc w:val="left"/>
      <w:pPr>
        <w:ind w:left="4320" w:hanging="360"/>
      </w:pPr>
      <w:rPr>
        <w:rFonts w:hint="default" w:ascii="Wingdings" w:hAnsi="Wingdings"/>
      </w:rPr>
    </w:lvl>
    <w:lvl w:ilvl="6" w:tplc="54D25676">
      <w:start w:val="1"/>
      <w:numFmt w:val="bullet"/>
      <w:lvlText w:val=""/>
      <w:lvlJc w:val="left"/>
      <w:pPr>
        <w:ind w:left="5040" w:hanging="360"/>
      </w:pPr>
      <w:rPr>
        <w:rFonts w:hint="default" w:ascii="Symbol" w:hAnsi="Symbol"/>
      </w:rPr>
    </w:lvl>
    <w:lvl w:ilvl="7" w:tplc="418C0528">
      <w:start w:val="1"/>
      <w:numFmt w:val="bullet"/>
      <w:lvlText w:val="o"/>
      <w:lvlJc w:val="left"/>
      <w:pPr>
        <w:ind w:left="5760" w:hanging="360"/>
      </w:pPr>
      <w:rPr>
        <w:rFonts w:hint="default" w:ascii="Courier New" w:hAnsi="Courier New"/>
      </w:rPr>
    </w:lvl>
    <w:lvl w:ilvl="8" w:tplc="15049F56">
      <w:start w:val="1"/>
      <w:numFmt w:val="bullet"/>
      <w:lvlText w:val=""/>
      <w:lvlJc w:val="left"/>
      <w:pPr>
        <w:ind w:left="6480" w:hanging="360"/>
      </w:pPr>
      <w:rPr>
        <w:rFonts w:hint="default" w:ascii="Wingdings" w:hAnsi="Wingdings"/>
      </w:rPr>
    </w:lvl>
  </w:abstractNum>
  <w:abstractNum w:abstractNumId="21" w15:restartNumberingAfterBreak="0">
    <w:nsid w:val="5EE6DEB0"/>
    <w:multiLevelType w:val="hybridMultilevel"/>
    <w:tmpl w:val="95763E4E"/>
    <w:lvl w:ilvl="0" w:tplc="84CE754A">
      <w:start w:val="1"/>
      <w:numFmt w:val="bullet"/>
      <w:lvlText w:val=""/>
      <w:lvlJc w:val="left"/>
      <w:pPr>
        <w:ind w:left="720" w:hanging="360"/>
      </w:pPr>
      <w:rPr>
        <w:rFonts w:hint="default" w:ascii="Symbol" w:hAnsi="Symbol"/>
      </w:rPr>
    </w:lvl>
    <w:lvl w:ilvl="1" w:tplc="14A42FC4">
      <w:start w:val="1"/>
      <w:numFmt w:val="bullet"/>
      <w:lvlText w:val="o"/>
      <w:lvlJc w:val="left"/>
      <w:pPr>
        <w:ind w:left="1440" w:hanging="360"/>
      </w:pPr>
      <w:rPr>
        <w:rFonts w:hint="default" w:ascii="Courier New" w:hAnsi="Courier New"/>
      </w:rPr>
    </w:lvl>
    <w:lvl w:ilvl="2" w:tplc="E728A09E">
      <w:start w:val="1"/>
      <w:numFmt w:val="bullet"/>
      <w:lvlText w:val=""/>
      <w:lvlJc w:val="left"/>
      <w:pPr>
        <w:ind w:left="2160" w:hanging="360"/>
      </w:pPr>
      <w:rPr>
        <w:rFonts w:hint="default" w:ascii="Wingdings" w:hAnsi="Wingdings"/>
      </w:rPr>
    </w:lvl>
    <w:lvl w:ilvl="3" w:tplc="398063AE">
      <w:start w:val="1"/>
      <w:numFmt w:val="bullet"/>
      <w:lvlText w:val=""/>
      <w:lvlJc w:val="left"/>
      <w:pPr>
        <w:ind w:left="2880" w:hanging="360"/>
      </w:pPr>
      <w:rPr>
        <w:rFonts w:hint="default" w:ascii="Symbol" w:hAnsi="Symbol"/>
      </w:rPr>
    </w:lvl>
    <w:lvl w:ilvl="4" w:tplc="95FC4E46">
      <w:start w:val="1"/>
      <w:numFmt w:val="bullet"/>
      <w:lvlText w:val="o"/>
      <w:lvlJc w:val="left"/>
      <w:pPr>
        <w:ind w:left="3600" w:hanging="360"/>
      </w:pPr>
      <w:rPr>
        <w:rFonts w:hint="default" w:ascii="Courier New" w:hAnsi="Courier New"/>
      </w:rPr>
    </w:lvl>
    <w:lvl w:ilvl="5" w:tplc="6494F634">
      <w:start w:val="1"/>
      <w:numFmt w:val="bullet"/>
      <w:lvlText w:val=""/>
      <w:lvlJc w:val="left"/>
      <w:pPr>
        <w:ind w:left="4320" w:hanging="360"/>
      </w:pPr>
      <w:rPr>
        <w:rFonts w:hint="default" w:ascii="Wingdings" w:hAnsi="Wingdings"/>
      </w:rPr>
    </w:lvl>
    <w:lvl w:ilvl="6" w:tplc="BBE6F744">
      <w:start w:val="1"/>
      <w:numFmt w:val="bullet"/>
      <w:lvlText w:val=""/>
      <w:lvlJc w:val="left"/>
      <w:pPr>
        <w:ind w:left="5040" w:hanging="360"/>
      </w:pPr>
      <w:rPr>
        <w:rFonts w:hint="default" w:ascii="Symbol" w:hAnsi="Symbol"/>
      </w:rPr>
    </w:lvl>
    <w:lvl w:ilvl="7" w:tplc="97D4186A">
      <w:start w:val="1"/>
      <w:numFmt w:val="bullet"/>
      <w:lvlText w:val="o"/>
      <w:lvlJc w:val="left"/>
      <w:pPr>
        <w:ind w:left="5760" w:hanging="360"/>
      </w:pPr>
      <w:rPr>
        <w:rFonts w:hint="default" w:ascii="Courier New" w:hAnsi="Courier New"/>
      </w:rPr>
    </w:lvl>
    <w:lvl w:ilvl="8" w:tplc="DB06FE4E">
      <w:start w:val="1"/>
      <w:numFmt w:val="bullet"/>
      <w:lvlText w:val=""/>
      <w:lvlJc w:val="left"/>
      <w:pPr>
        <w:ind w:left="6480" w:hanging="360"/>
      </w:pPr>
      <w:rPr>
        <w:rFonts w:hint="default" w:ascii="Wingdings" w:hAnsi="Wingdings"/>
      </w:rPr>
    </w:lvl>
  </w:abstractNum>
  <w:abstractNum w:abstractNumId="22" w15:restartNumberingAfterBreak="0">
    <w:nsid w:val="6711DFB9"/>
    <w:multiLevelType w:val="hybridMultilevel"/>
    <w:tmpl w:val="5C4A1EE0"/>
    <w:lvl w:ilvl="0" w:tplc="CBA04F66">
      <w:start w:val="1"/>
      <w:numFmt w:val="bullet"/>
      <w:lvlText w:val=""/>
      <w:lvlJc w:val="left"/>
      <w:pPr>
        <w:ind w:left="1440" w:hanging="360"/>
      </w:pPr>
      <w:rPr>
        <w:rFonts w:hint="default" w:ascii="Symbol" w:hAnsi="Symbol"/>
      </w:rPr>
    </w:lvl>
    <w:lvl w:ilvl="1" w:tplc="8EDC12AA">
      <w:start w:val="1"/>
      <w:numFmt w:val="bullet"/>
      <w:lvlText w:val="o"/>
      <w:lvlJc w:val="left"/>
      <w:pPr>
        <w:ind w:left="2160" w:hanging="360"/>
      </w:pPr>
      <w:rPr>
        <w:rFonts w:hint="default" w:ascii="Courier New" w:hAnsi="Courier New"/>
      </w:rPr>
    </w:lvl>
    <w:lvl w:ilvl="2" w:tplc="51848E7A">
      <w:start w:val="1"/>
      <w:numFmt w:val="bullet"/>
      <w:lvlText w:val=""/>
      <w:lvlJc w:val="left"/>
      <w:pPr>
        <w:ind w:left="2880" w:hanging="360"/>
      </w:pPr>
      <w:rPr>
        <w:rFonts w:hint="default" w:ascii="Wingdings" w:hAnsi="Wingdings"/>
      </w:rPr>
    </w:lvl>
    <w:lvl w:ilvl="3" w:tplc="7E12DAA0">
      <w:start w:val="1"/>
      <w:numFmt w:val="bullet"/>
      <w:lvlText w:val=""/>
      <w:lvlJc w:val="left"/>
      <w:pPr>
        <w:ind w:left="3600" w:hanging="360"/>
      </w:pPr>
      <w:rPr>
        <w:rFonts w:hint="default" w:ascii="Symbol" w:hAnsi="Symbol"/>
      </w:rPr>
    </w:lvl>
    <w:lvl w:ilvl="4" w:tplc="DE04D37C">
      <w:start w:val="1"/>
      <w:numFmt w:val="bullet"/>
      <w:lvlText w:val="o"/>
      <w:lvlJc w:val="left"/>
      <w:pPr>
        <w:ind w:left="4320" w:hanging="360"/>
      </w:pPr>
      <w:rPr>
        <w:rFonts w:hint="default" w:ascii="Courier New" w:hAnsi="Courier New"/>
      </w:rPr>
    </w:lvl>
    <w:lvl w:ilvl="5" w:tplc="E39C5448">
      <w:start w:val="1"/>
      <w:numFmt w:val="bullet"/>
      <w:lvlText w:val=""/>
      <w:lvlJc w:val="left"/>
      <w:pPr>
        <w:ind w:left="5040" w:hanging="360"/>
      </w:pPr>
      <w:rPr>
        <w:rFonts w:hint="default" w:ascii="Wingdings" w:hAnsi="Wingdings"/>
      </w:rPr>
    </w:lvl>
    <w:lvl w:ilvl="6" w:tplc="A2B0DEF8">
      <w:start w:val="1"/>
      <w:numFmt w:val="bullet"/>
      <w:lvlText w:val=""/>
      <w:lvlJc w:val="left"/>
      <w:pPr>
        <w:ind w:left="5760" w:hanging="360"/>
      </w:pPr>
      <w:rPr>
        <w:rFonts w:hint="default" w:ascii="Symbol" w:hAnsi="Symbol"/>
      </w:rPr>
    </w:lvl>
    <w:lvl w:ilvl="7" w:tplc="9550A960">
      <w:start w:val="1"/>
      <w:numFmt w:val="bullet"/>
      <w:lvlText w:val="o"/>
      <w:lvlJc w:val="left"/>
      <w:pPr>
        <w:ind w:left="6480" w:hanging="360"/>
      </w:pPr>
      <w:rPr>
        <w:rFonts w:hint="default" w:ascii="Courier New" w:hAnsi="Courier New"/>
      </w:rPr>
    </w:lvl>
    <w:lvl w:ilvl="8" w:tplc="6C4CF83E">
      <w:start w:val="1"/>
      <w:numFmt w:val="bullet"/>
      <w:lvlText w:val=""/>
      <w:lvlJc w:val="left"/>
      <w:pPr>
        <w:ind w:left="7200" w:hanging="360"/>
      </w:pPr>
      <w:rPr>
        <w:rFonts w:hint="default" w:ascii="Wingdings" w:hAnsi="Wingdings"/>
      </w:rPr>
    </w:lvl>
  </w:abstractNum>
  <w:abstractNum w:abstractNumId="23" w15:restartNumberingAfterBreak="0">
    <w:nsid w:val="6D0ED8C1"/>
    <w:multiLevelType w:val="hybridMultilevel"/>
    <w:tmpl w:val="33D27134"/>
    <w:lvl w:ilvl="0" w:tplc="64F2290C">
      <w:start w:val="1"/>
      <w:numFmt w:val="bullet"/>
      <w:lvlText w:val=""/>
      <w:lvlJc w:val="left"/>
      <w:pPr>
        <w:ind w:left="720" w:hanging="360"/>
      </w:pPr>
      <w:rPr>
        <w:rFonts w:hint="default" w:ascii="Symbol" w:hAnsi="Symbol"/>
      </w:rPr>
    </w:lvl>
    <w:lvl w:ilvl="1" w:tplc="166C9D8E">
      <w:start w:val="1"/>
      <w:numFmt w:val="bullet"/>
      <w:lvlText w:val="o"/>
      <w:lvlJc w:val="left"/>
      <w:pPr>
        <w:ind w:left="1440" w:hanging="360"/>
      </w:pPr>
      <w:rPr>
        <w:rFonts w:hint="default" w:ascii="Courier New" w:hAnsi="Courier New"/>
      </w:rPr>
    </w:lvl>
    <w:lvl w:ilvl="2" w:tplc="F77A9620">
      <w:start w:val="1"/>
      <w:numFmt w:val="bullet"/>
      <w:lvlText w:val=""/>
      <w:lvlJc w:val="left"/>
      <w:pPr>
        <w:ind w:left="2160" w:hanging="360"/>
      </w:pPr>
      <w:rPr>
        <w:rFonts w:hint="default" w:ascii="Wingdings" w:hAnsi="Wingdings"/>
      </w:rPr>
    </w:lvl>
    <w:lvl w:ilvl="3" w:tplc="DC66ADBE">
      <w:start w:val="1"/>
      <w:numFmt w:val="bullet"/>
      <w:lvlText w:val=""/>
      <w:lvlJc w:val="left"/>
      <w:pPr>
        <w:ind w:left="2880" w:hanging="360"/>
      </w:pPr>
      <w:rPr>
        <w:rFonts w:hint="default" w:ascii="Symbol" w:hAnsi="Symbol"/>
      </w:rPr>
    </w:lvl>
    <w:lvl w:ilvl="4" w:tplc="C9FA2C96">
      <w:start w:val="1"/>
      <w:numFmt w:val="bullet"/>
      <w:lvlText w:val="o"/>
      <w:lvlJc w:val="left"/>
      <w:pPr>
        <w:ind w:left="3600" w:hanging="360"/>
      </w:pPr>
      <w:rPr>
        <w:rFonts w:hint="default" w:ascii="Courier New" w:hAnsi="Courier New"/>
      </w:rPr>
    </w:lvl>
    <w:lvl w:ilvl="5" w:tplc="CE426CF8">
      <w:start w:val="1"/>
      <w:numFmt w:val="bullet"/>
      <w:lvlText w:val=""/>
      <w:lvlJc w:val="left"/>
      <w:pPr>
        <w:ind w:left="4320" w:hanging="360"/>
      </w:pPr>
      <w:rPr>
        <w:rFonts w:hint="default" w:ascii="Wingdings" w:hAnsi="Wingdings"/>
      </w:rPr>
    </w:lvl>
    <w:lvl w:ilvl="6" w:tplc="FB4882B2">
      <w:start w:val="1"/>
      <w:numFmt w:val="bullet"/>
      <w:lvlText w:val=""/>
      <w:lvlJc w:val="left"/>
      <w:pPr>
        <w:ind w:left="5040" w:hanging="360"/>
      </w:pPr>
      <w:rPr>
        <w:rFonts w:hint="default" w:ascii="Symbol" w:hAnsi="Symbol"/>
      </w:rPr>
    </w:lvl>
    <w:lvl w:ilvl="7" w:tplc="74BE29C4">
      <w:start w:val="1"/>
      <w:numFmt w:val="bullet"/>
      <w:lvlText w:val="o"/>
      <w:lvlJc w:val="left"/>
      <w:pPr>
        <w:ind w:left="5760" w:hanging="360"/>
      </w:pPr>
      <w:rPr>
        <w:rFonts w:hint="default" w:ascii="Courier New" w:hAnsi="Courier New"/>
      </w:rPr>
    </w:lvl>
    <w:lvl w:ilvl="8" w:tplc="8BFEEFB4">
      <w:start w:val="1"/>
      <w:numFmt w:val="bullet"/>
      <w:lvlText w:val=""/>
      <w:lvlJc w:val="left"/>
      <w:pPr>
        <w:ind w:left="6480" w:hanging="360"/>
      </w:pPr>
      <w:rPr>
        <w:rFonts w:hint="default" w:ascii="Wingdings" w:hAnsi="Wingdings"/>
      </w:rPr>
    </w:lvl>
  </w:abstractNum>
  <w:abstractNum w:abstractNumId="24" w15:restartNumberingAfterBreak="0">
    <w:nsid w:val="6D34D399"/>
    <w:multiLevelType w:val="hybridMultilevel"/>
    <w:tmpl w:val="802A4AAE"/>
    <w:lvl w:ilvl="0" w:tplc="63A8BA5A">
      <w:start w:val="1"/>
      <w:numFmt w:val="bullet"/>
      <w:lvlText w:val=""/>
      <w:lvlJc w:val="left"/>
      <w:pPr>
        <w:ind w:left="720" w:hanging="360"/>
      </w:pPr>
      <w:rPr>
        <w:rFonts w:hint="default" w:ascii="Symbol" w:hAnsi="Symbol"/>
      </w:rPr>
    </w:lvl>
    <w:lvl w:ilvl="1" w:tplc="96E207CE">
      <w:start w:val="1"/>
      <w:numFmt w:val="bullet"/>
      <w:lvlText w:val="o"/>
      <w:lvlJc w:val="left"/>
      <w:pPr>
        <w:ind w:left="1440" w:hanging="360"/>
      </w:pPr>
      <w:rPr>
        <w:rFonts w:hint="default" w:ascii="Courier New" w:hAnsi="Courier New"/>
      </w:rPr>
    </w:lvl>
    <w:lvl w:ilvl="2" w:tplc="AE183F44">
      <w:start w:val="1"/>
      <w:numFmt w:val="bullet"/>
      <w:lvlText w:val=""/>
      <w:lvlJc w:val="left"/>
      <w:pPr>
        <w:ind w:left="2160" w:hanging="360"/>
      </w:pPr>
      <w:rPr>
        <w:rFonts w:hint="default" w:ascii="Wingdings" w:hAnsi="Wingdings"/>
      </w:rPr>
    </w:lvl>
    <w:lvl w:ilvl="3" w:tplc="86C22BF2">
      <w:start w:val="1"/>
      <w:numFmt w:val="bullet"/>
      <w:lvlText w:val=""/>
      <w:lvlJc w:val="left"/>
      <w:pPr>
        <w:ind w:left="2880" w:hanging="360"/>
      </w:pPr>
      <w:rPr>
        <w:rFonts w:hint="default" w:ascii="Symbol" w:hAnsi="Symbol"/>
      </w:rPr>
    </w:lvl>
    <w:lvl w:ilvl="4" w:tplc="61A6A640">
      <w:start w:val="1"/>
      <w:numFmt w:val="bullet"/>
      <w:lvlText w:val="o"/>
      <w:lvlJc w:val="left"/>
      <w:pPr>
        <w:ind w:left="3600" w:hanging="360"/>
      </w:pPr>
      <w:rPr>
        <w:rFonts w:hint="default" w:ascii="Courier New" w:hAnsi="Courier New"/>
      </w:rPr>
    </w:lvl>
    <w:lvl w:ilvl="5" w:tplc="4ECEC150">
      <w:start w:val="1"/>
      <w:numFmt w:val="bullet"/>
      <w:lvlText w:val=""/>
      <w:lvlJc w:val="left"/>
      <w:pPr>
        <w:ind w:left="4320" w:hanging="360"/>
      </w:pPr>
      <w:rPr>
        <w:rFonts w:hint="default" w:ascii="Wingdings" w:hAnsi="Wingdings"/>
      </w:rPr>
    </w:lvl>
    <w:lvl w:ilvl="6" w:tplc="C45A4838">
      <w:start w:val="1"/>
      <w:numFmt w:val="bullet"/>
      <w:lvlText w:val=""/>
      <w:lvlJc w:val="left"/>
      <w:pPr>
        <w:ind w:left="5040" w:hanging="360"/>
      </w:pPr>
      <w:rPr>
        <w:rFonts w:hint="default" w:ascii="Symbol" w:hAnsi="Symbol"/>
      </w:rPr>
    </w:lvl>
    <w:lvl w:ilvl="7" w:tplc="E294E5B0">
      <w:start w:val="1"/>
      <w:numFmt w:val="bullet"/>
      <w:lvlText w:val="o"/>
      <w:lvlJc w:val="left"/>
      <w:pPr>
        <w:ind w:left="5760" w:hanging="360"/>
      </w:pPr>
      <w:rPr>
        <w:rFonts w:hint="default" w:ascii="Courier New" w:hAnsi="Courier New"/>
      </w:rPr>
    </w:lvl>
    <w:lvl w:ilvl="8" w:tplc="146A829E">
      <w:start w:val="1"/>
      <w:numFmt w:val="bullet"/>
      <w:lvlText w:val=""/>
      <w:lvlJc w:val="left"/>
      <w:pPr>
        <w:ind w:left="6480" w:hanging="360"/>
      </w:pPr>
      <w:rPr>
        <w:rFonts w:hint="default" w:ascii="Wingdings" w:hAnsi="Wingdings"/>
      </w:rPr>
    </w:lvl>
  </w:abstractNum>
  <w:abstractNum w:abstractNumId="25" w15:restartNumberingAfterBreak="0">
    <w:nsid w:val="7CB390C2"/>
    <w:multiLevelType w:val="hybridMultilevel"/>
    <w:tmpl w:val="BE3200A6"/>
    <w:lvl w:ilvl="0" w:tplc="31A01114">
      <w:start w:val="1"/>
      <w:numFmt w:val="bullet"/>
      <w:lvlText w:val=""/>
      <w:lvlJc w:val="left"/>
      <w:pPr>
        <w:ind w:left="720" w:hanging="360"/>
      </w:pPr>
      <w:rPr>
        <w:rFonts w:hint="default" w:ascii="Symbol" w:hAnsi="Symbol"/>
      </w:rPr>
    </w:lvl>
    <w:lvl w:ilvl="1" w:tplc="6FAEF1E0">
      <w:start w:val="1"/>
      <w:numFmt w:val="bullet"/>
      <w:lvlText w:val="o"/>
      <w:lvlJc w:val="left"/>
      <w:pPr>
        <w:ind w:left="1440" w:hanging="360"/>
      </w:pPr>
      <w:rPr>
        <w:rFonts w:hint="default" w:ascii="Courier New" w:hAnsi="Courier New"/>
      </w:rPr>
    </w:lvl>
    <w:lvl w:ilvl="2" w:tplc="A10E27EC">
      <w:start w:val="1"/>
      <w:numFmt w:val="bullet"/>
      <w:lvlText w:val=""/>
      <w:lvlJc w:val="left"/>
      <w:pPr>
        <w:ind w:left="2160" w:hanging="360"/>
      </w:pPr>
      <w:rPr>
        <w:rFonts w:hint="default" w:ascii="Wingdings" w:hAnsi="Wingdings"/>
      </w:rPr>
    </w:lvl>
    <w:lvl w:ilvl="3" w:tplc="E2CAEF02">
      <w:start w:val="1"/>
      <w:numFmt w:val="bullet"/>
      <w:lvlText w:val=""/>
      <w:lvlJc w:val="left"/>
      <w:pPr>
        <w:ind w:left="2880" w:hanging="360"/>
      </w:pPr>
      <w:rPr>
        <w:rFonts w:hint="default" w:ascii="Symbol" w:hAnsi="Symbol"/>
      </w:rPr>
    </w:lvl>
    <w:lvl w:ilvl="4" w:tplc="B16288DE">
      <w:start w:val="1"/>
      <w:numFmt w:val="bullet"/>
      <w:lvlText w:val="o"/>
      <w:lvlJc w:val="left"/>
      <w:pPr>
        <w:ind w:left="3600" w:hanging="360"/>
      </w:pPr>
      <w:rPr>
        <w:rFonts w:hint="default" w:ascii="Courier New" w:hAnsi="Courier New"/>
      </w:rPr>
    </w:lvl>
    <w:lvl w:ilvl="5" w:tplc="2E5E34D6">
      <w:start w:val="1"/>
      <w:numFmt w:val="bullet"/>
      <w:lvlText w:val=""/>
      <w:lvlJc w:val="left"/>
      <w:pPr>
        <w:ind w:left="4320" w:hanging="360"/>
      </w:pPr>
      <w:rPr>
        <w:rFonts w:hint="default" w:ascii="Wingdings" w:hAnsi="Wingdings"/>
      </w:rPr>
    </w:lvl>
    <w:lvl w:ilvl="6" w:tplc="740C59C6">
      <w:start w:val="1"/>
      <w:numFmt w:val="bullet"/>
      <w:lvlText w:val=""/>
      <w:lvlJc w:val="left"/>
      <w:pPr>
        <w:ind w:left="5040" w:hanging="360"/>
      </w:pPr>
      <w:rPr>
        <w:rFonts w:hint="default" w:ascii="Symbol" w:hAnsi="Symbol"/>
      </w:rPr>
    </w:lvl>
    <w:lvl w:ilvl="7" w:tplc="7EBEBB1E">
      <w:start w:val="1"/>
      <w:numFmt w:val="bullet"/>
      <w:lvlText w:val="o"/>
      <w:lvlJc w:val="left"/>
      <w:pPr>
        <w:ind w:left="5760" w:hanging="360"/>
      </w:pPr>
      <w:rPr>
        <w:rFonts w:hint="default" w:ascii="Courier New" w:hAnsi="Courier New"/>
      </w:rPr>
    </w:lvl>
    <w:lvl w:ilvl="8" w:tplc="F0E2C5F2">
      <w:start w:val="1"/>
      <w:numFmt w:val="bullet"/>
      <w:lvlText w:val=""/>
      <w:lvlJc w:val="left"/>
      <w:pPr>
        <w:ind w:left="6480" w:hanging="360"/>
      </w:pPr>
      <w:rPr>
        <w:rFonts w:hint="default" w:ascii="Wingdings" w:hAnsi="Wingdings"/>
      </w:rPr>
    </w:lvl>
  </w:abstractNum>
  <w:abstractNum w:abstractNumId="26" w15:restartNumberingAfterBreak="0">
    <w:nsid w:val="7F623C85"/>
    <w:multiLevelType w:val="hybridMultilevel"/>
    <w:tmpl w:val="CF9E9ABA"/>
    <w:lvl w:ilvl="0" w:tplc="7ABACBB2">
      <w:start w:val="1"/>
      <w:numFmt w:val="bullet"/>
      <w:lvlText w:val=""/>
      <w:lvlJc w:val="left"/>
      <w:pPr>
        <w:ind w:left="720" w:hanging="360"/>
      </w:pPr>
      <w:rPr>
        <w:rFonts w:hint="default" w:ascii="Symbol" w:hAnsi="Symbol"/>
      </w:rPr>
    </w:lvl>
    <w:lvl w:ilvl="1" w:tplc="EED62DEE">
      <w:start w:val="1"/>
      <w:numFmt w:val="bullet"/>
      <w:lvlText w:val="o"/>
      <w:lvlJc w:val="left"/>
      <w:pPr>
        <w:ind w:left="1440" w:hanging="360"/>
      </w:pPr>
      <w:rPr>
        <w:rFonts w:hint="default" w:ascii="Courier New" w:hAnsi="Courier New"/>
      </w:rPr>
    </w:lvl>
    <w:lvl w:ilvl="2" w:tplc="4E7AFDAC">
      <w:start w:val="1"/>
      <w:numFmt w:val="bullet"/>
      <w:lvlText w:val=""/>
      <w:lvlJc w:val="left"/>
      <w:pPr>
        <w:ind w:left="2160" w:hanging="360"/>
      </w:pPr>
      <w:rPr>
        <w:rFonts w:hint="default" w:ascii="Wingdings" w:hAnsi="Wingdings"/>
      </w:rPr>
    </w:lvl>
    <w:lvl w:ilvl="3" w:tplc="7AD269E8">
      <w:start w:val="1"/>
      <w:numFmt w:val="bullet"/>
      <w:lvlText w:val=""/>
      <w:lvlJc w:val="left"/>
      <w:pPr>
        <w:ind w:left="2880" w:hanging="360"/>
      </w:pPr>
      <w:rPr>
        <w:rFonts w:hint="default" w:ascii="Symbol" w:hAnsi="Symbol"/>
      </w:rPr>
    </w:lvl>
    <w:lvl w:ilvl="4" w:tplc="5AFCF6C4">
      <w:start w:val="1"/>
      <w:numFmt w:val="bullet"/>
      <w:lvlText w:val="o"/>
      <w:lvlJc w:val="left"/>
      <w:pPr>
        <w:ind w:left="3600" w:hanging="360"/>
      </w:pPr>
      <w:rPr>
        <w:rFonts w:hint="default" w:ascii="Courier New" w:hAnsi="Courier New"/>
      </w:rPr>
    </w:lvl>
    <w:lvl w:ilvl="5" w:tplc="87589E26">
      <w:start w:val="1"/>
      <w:numFmt w:val="bullet"/>
      <w:lvlText w:val=""/>
      <w:lvlJc w:val="left"/>
      <w:pPr>
        <w:ind w:left="4320" w:hanging="360"/>
      </w:pPr>
      <w:rPr>
        <w:rFonts w:hint="default" w:ascii="Wingdings" w:hAnsi="Wingdings"/>
      </w:rPr>
    </w:lvl>
    <w:lvl w:ilvl="6" w:tplc="A168A81E">
      <w:start w:val="1"/>
      <w:numFmt w:val="bullet"/>
      <w:lvlText w:val=""/>
      <w:lvlJc w:val="left"/>
      <w:pPr>
        <w:ind w:left="5040" w:hanging="360"/>
      </w:pPr>
      <w:rPr>
        <w:rFonts w:hint="default" w:ascii="Symbol" w:hAnsi="Symbol"/>
      </w:rPr>
    </w:lvl>
    <w:lvl w:ilvl="7" w:tplc="15CCB492">
      <w:start w:val="1"/>
      <w:numFmt w:val="bullet"/>
      <w:lvlText w:val="o"/>
      <w:lvlJc w:val="left"/>
      <w:pPr>
        <w:ind w:left="5760" w:hanging="360"/>
      </w:pPr>
      <w:rPr>
        <w:rFonts w:hint="default" w:ascii="Courier New" w:hAnsi="Courier New"/>
      </w:rPr>
    </w:lvl>
    <w:lvl w:ilvl="8" w:tplc="D1CE854E">
      <w:start w:val="1"/>
      <w:numFmt w:val="bullet"/>
      <w:lvlText w:val=""/>
      <w:lvlJc w:val="left"/>
      <w:pPr>
        <w:ind w:left="6480" w:hanging="360"/>
      </w:pPr>
      <w:rPr>
        <w:rFonts w:hint="default" w:ascii="Wingdings" w:hAnsi="Wingdings"/>
      </w:rPr>
    </w:lvl>
  </w:abstractNum>
  <w:num w:numId="28">
    <w:abstractNumId w:val="27"/>
  </w:num>
  <w:num w:numId="1" w16cid:durableId="1295791204">
    <w:abstractNumId w:val="3"/>
  </w:num>
  <w:num w:numId="2" w16cid:durableId="1995328898">
    <w:abstractNumId w:val="12"/>
  </w:num>
  <w:num w:numId="3" w16cid:durableId="955523664">
    <w:abstractNumId w:val="26"/>
  </w:num>
  <w:num w:numId="4" w16cid:durableId="1076980840">
    <w:abstractNumId w:val="18"/>
  </w:num>
  <w:num w:numId="5" w16cid:durableId="1064598551">
    <w:abstractNumId w:val="4"/>
  </w:num>
  <w:num w:numId="6" w16cid:durableId="942810627">
    <w:abstractNumId w:val="23"/>
  </w:num>
  <w:num w:numId="7" w16cid:durableId="1899626540">
    <w:abstractNumId w:val="25"/>
  </w:num>
  <w:num w:numId="8" w16cid:durableId="605041379">
    <w:abstractNumId w:val="10"/>
  </w:num>
  <w:num w:numId="9" w16cid:durableId="715084685">
    <w:abstractNumId w:val="8"/>
  </w:num>
  <w:num w:numId="10" w16cid:durableId="42682321">
    <w:abstractNumId w:val="7"/>
  </w:num>
  <w:num w:numId="11" w16cid:durableId="1662002604">
    <w:abstractNumId w:val="15"/>
  </w:num>
  <w:num w:numId="12" w16cid:durableId="1020814736">
    <w:abstractNumId w:val="19"/>
  </w:num>
  <w:num w:numId="13" w16cid:durableId="241374844">
    <w:abstractNumId w:val="16"/>
  </w:num>
  <w:num w:numId="14" w16cid:durableId="491145343">
    <w:abstractNumId w:val="20"/>
  </w:num>
  <w:num w:numId="15" w16cid:durableId="1788772166">
    <w:abstractNumId w:val="24"/>
  </w:num>
  <w:num w:numId="16" w16cid:durableId="464663718">
    <w:abstractNumId w:val="0"/>
  </w:num>
  <w:num w:numId="17" w16cid:durableId="2114931475">
    <w:abstractNumId w:val="1"/>
  </w:num>
  <w:num w:numId="18" w16cid:durableId="1832259042">
    <w:abstractNumId w:val="9"/>
  </w:num>
  <w:num w:numId="19" w16cid:durableId="1848402599">
    <w:abstractNumId w:val="6"/>
  </w:num>
  <w:num w:numId="20" w16cid:durableId="158038149">
    <w:abstractNumId w:val="11"/>
  </w:num>
  <w:num w:numId="21" w16cid:durableId="1912695511">
    <w:abstractNumId w:val="21"/>
  </w:num>
  <w:num w:numId="22" w16cid:durableId="538392589">
    <w:abstractNumId w:val="2"/>
  </w:num>
  <w:num w:numId="23" w16cid:durableId="1490291577">
    <w:abstractNumId w:val="22"/>
  </w:num>
  <w:num w:numId="24" w16cid:durableId="1012143605">
    <w:abstractNumId w:val="5"/>
  </w:num>
  <w:num w:numId="25" w16cid:durableId="720059738">
    <w:abstractNumId w:val="14"/>
  </w:num>
  <w:num w:numId="26" w16cid:durableId="1720476363">
    <w:abstractNumId w:val="13"/>
  </w:num>
  <w:num w:numId="27" w16cid:durableId="9987312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700F222"/>
    <w:rsid w:val="000642DA"/>
    <w:rsid w:val="00134D32"/>
    <w:rsid w:val="0014585E"/>
    <w:rsid w:val="002F59C8"/>
    <w:rsid w:val="003108AC"/>
    <w:rsid w:val="003E20A0"/>
    <w:rsid w:val="00400825"/>
    <w:rsid w:val="00507B07"/>
    <w:rsid w:val="00535C0B"/>
    <w:rsid w:val="00590981"/>
    <w:rsid w:val="005B450C"/>
    <w:rsid w:val="005D02F3"/>
    <w:rsid w:val="006C69DF"/>
    <w:rsid w:val="0073065F"/>
    <w:rsid w:val="0078745C"/>
    <w:rsid w:val="007E32E0"/>
    <w:rsid w:val="00842912"/>
    <w:rsid w:val="00871B8B"/>
    <w:rsid w:val="00874171"/>
    <w:rsid w:val="0098619A"/>
    <w:rsid w:val="009F4CEE"/>
    <w:rsid w:val="00A84228"/>
    <w:rsid w:val="00B2815E"/>
    <w:rsid w:val="00CD2C54"/>
    <w:rsid w:val="00D303B3"/>
    <w:rsid w:val="00E14293"/>
    <w:rsid w:val="00E472DE"/>
    <w:rsid w:val="00EA7060"/>
    <w:rsid w:val="00F61ED5"/>
    <w:rsid w:val="00F82739"/>
    <w:rsid w:val="00FE5114"/>
    <w:rsid w:val="01008A8E"/>
    <w:rsid w:val="0198F384"/>
    <w:rsid w:val="01E3DF0B"/>
    <w:rsid w:val="01E7D6FF"/>
    <w:rsid w:val="024DF42A"/>
    <w:rsid w:val="026C4411"/>
    <w:rsid w:val="02CF0DE3"/>
    <w:rsid w:val="03387575"/>
    <w:rsid w:val="0346BFB8"/>
    <w:rsid w:val="03E0D4F3"/>
    <w:rsid w:val="043C9EBD"/>
    <w:rsid w:val="04B39BC7"/>
    <w:rsid w:val="04D7CD6F"/>
    <w:rsid w:val="054C37E3"/>
    <w:rsid w:val="059667E2"/>
    <w:rsid w:val="05DFED7E"/>
    <w:rsid w:val="05F28BB4"/>
    <w:rsid w:val="0633A7F9"/>
    <w:rsid w:val="0656FC45"/>
    <w:rsid w:val="067C6BAB"/>
    <w:rsid w:val="06A87DFD"/>
    <w:rsid w:val="07FAA581"/>
    <w:rsid w:val="0810B169"/>
    <w:rsid w:val="0901C843"/>
    <w:rsid w:val="097B02E1"/>
    <w:rsid w:val="097C9E19"/>
    <w:rsid w:val="09B324CA"/>
    <w:rsid w:val="09CB5BA6"/>
    <w:rsid w:val="0A2680F5"/>
    <w:rsid w:val="0A49DEC0"/>
    <w:rsid w:val="0A69DEC6"/>
    <w:rsid w:val="0A7A4C4A"/>
    <w:rsid w:val="0A860CDA"/>
    <w:rsid w:val="0AC5A1F1"/>
    <w:rsid w:val="0ADB1A6E"/>
    <w:rsid w:val="0B0FC2F5"/>
    <w:rsid w:val="0B40E0B2"/>
    <w:rsid w:val="0B50BA4A"/>
    <w:rsid w:val="0B62BD77"/>
    <w:rsid w:val="0B915421"/>
    <w:rsid w:val="0C0F897C"/>
    <w:rsid w:val="0C95686C"/>
    <w:rsid w:val="0DD9ABED"/>
    <w:rsid w:val="0DF49710"/>
    <w:rsid w:val="0E25B0B0"/>
    <w:rsid w:val="0ED1D99A"/>
    <w:rsid w:val="0EEFF1A4"/>
    <w:rsid w:val="0F1F1D01"/>
    <w:rsid w:val="0F3AA02C"/>
    <w:rsid w:val="0FA445D5"/>
    <w:rsid w:val="0FF84451"/>
    <w:rsid w:val="101DB2FF"/>
    <w:rsid w:val="102A9B08"/>
    <w:rsid w:val="1069E522"/>
    <w:rsid w:val="110F52FE"/>
    <w:rsid w:val="11996ED6"/>
    <w:rsid w:val="1272A8AF"/>
    <w:rsid w:val="12AF4677"/>
    <w:rsid w:val="12E4531A"/>
    <w:rsid w:val="12EEE3FD"/>
    <w:rsid w:val="13016E57"/>
    <w:rsid w:val="132ED61C"/>
    <w:rsid w:val="134DEB91"/>
    <w:rsid w:val="13C2A902"/>
    <w:rsid w:val="13C566D9"/>
    <w:rsid w:val="147095FD"/>
    <w:rsid w:val="14E89C1D"/>
    <w:rsid w:val="14FAE94D"/>
    <w:rsid w:val="1537839E"/>
    <w:rsid w:val="15C877DC"/>
    <w:rsid w:val="17A5D0D7"/>
    <w:rsid w:val="17CACA73"/>
    <w:rsid w:val="18360D1D"/>
    <w:rsid w:val="18785679"/>
    <w:rsid w:val="18B40A2A"/>
    <w:rsid w:val="18B553A8"/>
    <w:rsid w:val="198D41F0"/>
    <w:rsid w:val="19AA4448"/>
    <w:rsid w:val="19C8F58D"/>
    <w:rsid w:val="1A4DB161"/>
    <w:rsid w:val="1A81091F"/>
    <w:rsid w:val="1ABC7E71"/>
    <w:rsid w:val="1B1DF01C"/>
    <w:rsid w:val="1B284463"/>
    <w:rsid w:val="1B30F5B5"/>
    <w:rsid w:val="1B90E266"/>
    <w:rsid w:val="1BCA2BAC"/>
    <w:rsid w:val="1C01E855"/>
    <w:rsid w:val="1C0AA4CB"/>
    <w:rsid w:val="1CB4911A"/>
    <w:rsid w:val="1D1E4487"/>
    <w:rsid w:val="1D423FA9"/>
    <w:rsid w:val="1DC69104"/>
    <w:rsid w:val="1DE096D9"/>
    <w:rsid w:val="1E4E6AB4"/>
    <w:rsid w:val="1E674DB9"/>
    <w:rsid w:val="1E87A3BD"/>
    <w:rsid w:val="1EB5288F"/>
    <w:rsid w:val="1ECBA385"/>
    <w:rsid w:val="1EFA2170"/>
    <w:rsid w:val="1F658AEE"/>
    <w:rsid w:val="204F24C1"/>
    <w:rsid w:val="20A2BDA6"/>
    <w:rsid w:val="20D16F22"/>
    <w:rsid w:val="20E1ADB0"/>
    <w:rsid w:val="21BB5A93"/>
    <w:rsid w:val="2234E4B7"/>
    <w:rsid w:val="23121883"/>
    <w:rsid w:val="2357E522"/>
    <w:rsid w:val="23BC7E6D"/>
    <w:rsid w:val="23E3641A"/>
    <w:rsid w:val="23F5A5DF"/>
    <w:rsid w:val="24558760"/>
    <w:rsid w:val="2507A46F"/>
    <w:rsid w:val="26805F64"/>
    <w:rsid w:val="2688ADEB"/>
    <w:rsid w:val="26F3619E"/>
    <w:rsid w:val="2700F222"/>
    <w:rsid w:val="285A403E"/>
    <w:rsid w:val="28ED5B31"/>
    <w:rsid w:val="2931FE32"/>
    <w:rsid w:val="29F21A2B"/>
    <w:rsid w:val="2A5B15CC"/>
    <w:rsid w:val="2A60C239"/>
    <w:rsid w:val="2A7B186C"/>
    <w:rsid w:val="2A8F4BCA"/>
    <w:rsid w:val="2AA0E137"/>
    <w:rsid w:val="2AA2CC2D"/>
    <w:rsid w:val="2B482641"/>
    <w:rsid w:val="2B843E57"/>
    <w:rsid w:val="2B9E3714"/>
    <w:rsid w:val="2C627EB9"/>
    <w:rsid w:val="2C6A0F5A"/>
    <w:rsid w:val="2CBC07D7"/>
    <w:rsid w:val="2DA8C8E1"/>
    <w:rsid w:val="2DEC3E36"/>
    <w:rsid w:val="2E593FC9"/>
    <w:rsid w:val="2E8BAA69"/>
    <w:rsid w:val="2E921FD6"/>
    <w:rsid w:val="2EA17A29"/>
    <w:rsid w:val="2EBBEDE4"/>
    <w:rsid w:val="2F5A4679"/>
    <w:rsid w:val="2FC159BB"/>
    <w:rsid w:val="304D54C4"/>
    <w:rsid w:val="307CA287"/>
    <w:rsid w:val="30E55044"/>
    <w:rsid w:val="3242A4BC"/>
    <w:rsid w:val="324B052D"/>
    <w:rsid w:val="32B0A06E"/>
    <w:rsid w:val="32D152BE"/>
    <w:rsid w:val="33D8A18B"/>
    <w:rsid w:val="33E003AF"/>
    <w:rsid w:val="3436C02C"/>
    <w:rsid w:val="348A1C48"/>
    <w:rsid w:val="34D220E9"/>
    <w:rsid w:val="352FEC05"/>
    <w:rsid w:val="353A048E"/>
    <w:rsid w:val="35A7C5B7"/>
    <w:rsid w:val="35A9AC1D"/>
    <w:rsid w:val="36637F02"/>
    <w:rsid w:val="36A10093"/>
    <w:rsid w:val="36ADD506"/>
    <w:rsid w:val="375C49C0"/>
    <w:rsid w:val="37B598F3"/>
    <w:rsid w:val="37EF8528"/>
    <w:rsid w:val="380AB533"/>
    <w:rsid w:val="38161373"/>
    <w:rsid w:val="381DABF0"/>
    <w:rsid w:val="3967EC8C"/>
    <w:rsid w:val="39A15C85"/>
    <w:rsid w:val="39AE7CF5"/>
    <w:rsid w:val="39C701CC"/>
    <w:rsid w:val="39CFDC26"/>
    <w:rsid w:val="3A307921"/>
    <w:rsid w:val="3AEC9CCB"/>
    <w:rsid w:val="3B570959"/>
    <w:rsid w:val="3B85EAE5"/>
    <w:rsid w:val="3BAD67ED"/>
    <w:rsid w:val="3BC8D1A3"/>
    <w:rsid w:val="3C319F98"/>
    <w:rsid w:val="3D4DE2A4"/>
    <w:rsid w:val="3D507723"/>
    <w:rsid w:val="3E7968D1"/>
    <w:rsid w:val="3E831C66"/>
    <w:rsid w:val="3E967DA5"/>
    <w:rsid w:val="3F62C564"/>
    <w:rsid w:val="3F72D339"/>
    <w:rsid w:val="40CE479F"/>
    <w:rsid w:val="40DDC195"/>
    <w:rsid w:val="40ED3A12"/>
    <w:rsid w:val="4117C60F"/>
    <w:rsid w:val="411B43EE"/>
    <w:rsid w:val="41360496"/>
    <w:rsid w:val="41597CB5"/>
    <w:rsid w:val="4289E165"/>
    <w:rsid w:val="42D1CB5C"/>
    <w:rsid w:val="4446C3F9"/>
    <w:rsid w:val="44EF5A5F"/>
    <w:rsid w:val="45232D2D"/>
    <w:rsid w:val="45749104"/>
    <w:rsid w:val="4577E028"/>
    <w:rsid w:val="46521150"/>
    <w:rsid w:val="46C6A894"/>
    <w:rsid w:val="4708F23C"/>
    <w:rsid w:val="476E8BB9"/>
    <w:rsid w:val="4848187F"/>
    <w:rsid w:val="4891F989"/>
    <w:rsid w:val="48C31137"/>
    <w:rsid w:val="48CEF54A"/>
    <w:rsid w:val="492DF5FA"/>
    <w:rsid w:val="4A79138B"/>
    <w:rsid w:val="4CA8DB50"/>
    <w:rsid w:val="4CD04630"/>
    <w:rsid w:val="4CD0EA2B"/>
    <w:rsid w:val="4D3658F9"/>
    <w:rsid w:val="4D874A4B"/>
    <w:rsid w:val="4DA08CF0"/>
    <w:rsid w:val="4DD5388E"/>
    <w:rsid w:val="4DDC2CA7"/>
    <w:rsid w:val="4E07C549"/>
    <w:rsid w:val="4E316218"/>
    <w:rsid w:val="4E6C36EA"/>
    <w:rsid w:val="4E6CC908"/>
    <w:rsid w:val="4EF721B0"/>
    <w:rsid w:val="4F78A263"/>
    <w:rsid w:val="4FF23063"/>
    <w:rsid w:val="50EA33AE"/>
    <w:rsid w:val="50EA377B"/>
    <w:rsid w:val="515A4806"/>
    <w:rsid w:val="521452E1"/>
    <w:rsid w:val="52B9402C"/>
    <w:rsid w:val="52EF066D"/>
    <w:rsid w:val="539E4697"/>
    <w:rsid w:val="53CBB3B3"/>
    <w:rsid w:val="53EFED16"/>
    <w:rsid w:val="542FDBCF"/>
    <w:rsid w:val="551D1782"/>
    <w:rsid w:val="554607B2"/>
    <w:rsid w:val="56191825"/>
    <w:rsid w:val="5638973E"/>
    <w:rsid w:val="563A17BF"/>
    <w:rsid w:val="564480EB"/>
    <w:rsid w:val="571D2451"/>
    <w:rsid w:val="5720DA89"/>
    <w:rsid w:val="574B7220"/>
    <w:rsid w:val="575B52FA"/>
    <w:rsid w:val="584477BF"/>
    <w:rsid w:val="58EA5600"/>
    <w:rsid w:val="59222598"/>
    <w:rsid w:val="597FF4D0"/>
    <w:rsid w:val="5991C062"/>
    <w:rsid w:val="5ADCEF90"/>
    <w:rsid w:val="5AE4EAD5"/>
    <w:rsid w:val="5AF6491D"/>
    <w:rsid w:val="5B2A2F42"/>
    <w:rsid w:val="5B38AA36"/>
    <w:rsid w:val="5BEF84BC"/>
    <w:rsid w:val="5D50FFE7"/>
    <w:rsid w:val="5D65E575"/>
    <w:rsid w:val="5D91A70D"/>
    <w:rsid w:val="5DA2B027"/>
    <w:rsid w:val="5E44C8DE"/>
    <w:rsid w:val="5E9DC238"/>
    <w:rsid w:val="5F207C6E"/>
    <w:rsid w:val="5F343B9B"/>
    <w:rsid w:val="5F81A052"/>
    <w:rsid w:val="5FBD814B"/>
    <w:rsid w:val="60A427E6"/>
    <w:rsid w:val="60AEF57F"/>
    <w:rsid w:val="60F782F5"/>
    <w:rsid w:val="60FBC8B1"/>
    <w:rsid w:val="61288615"/>
    <w:rsid w:val="613E747A"/>
    <w:rsid w:val="6175633A"/>
    <w:rsid w:val="62AF1B91"/>
    <w:rsid w:val="62F3EDC1"/>
    <w:rsid w:val="63B6EF2E"/>
    <w:rsid w:val="63ECE799"/>
    <w:rsid w:val="63F5F754"/>
    <w:rsid w:val="64994481"/>
    <w:rsid w:val="65BE8DE5"/>
    <w:rsid w:val="66B9641B"/>
    <w:rsid w:val="673A50C5"/>
    <w:rsid w:val="679AC767"/>
    <w:rsid w:val="6837A690"/>
    <w:rsid w:val="684F6ABA"/>
    <w:rsid w:val="68B13ABA"/>
    <w:rsid w:val="68D681A2"/>
    <w:rsid w:val="6932871A"/>
    <w:rsid w:val="69A1D044"/>
    <w:rsid w:val="69F03F36"/>
    <w:rsid w:val="69F877CC"/>
    <w:rsid w:val="6A8948DD"/>
    <w:rsid w:val="6ACB91F4"/>
    <w:rsid w:val="6ACD0674"/>
    <w:rsid w:val="6AF9F071"/>
    <w:rsid w:val="6B21694D"/>
    <w:rsid w:val="6B6339CE"/>
    <w:rsid w:val="6BCDF07A"/>
    <w:rsid w:val="6C1568A0"/>
    <w:rsid w:val="6C7F0BB4"/>
    <w:rsid w:val="6C90673C"/>
    <w:rsid w:val="6CCCE692"/>
    <w:rsid w:val="6DA128CC"/>
    <w:rsid w:val="6DADEF75"/>
    <w:rsid w:val="6E2DD253"/>
    <w:rsid w:val="6E5254C3"/>
    <w:rsid w:val="6ED866C3"/>
    <w:rsid w:val="6F356DFE"/>
    <w:rsid w:val="6FD8047A"/>
    <w:rsid w:val="6FF606D6"/>
    <w:rsid w:val="701F6CAD"/>
    <w:rsid w:val="7059CF43"/>
    <w:rsid w:val="70BBD1D6"/>
    <w:rsid w:val="70EAF133"/>
    <w:rsid w:val="714DFD16"/>
    <w:rsid w:val="717DB15B"/>
    <w:rsid w:val="71B69367"/>
    <w:rsid w:val="71F02ABD"/>
    <w:rsid w:val="7313C485"/>
    <w:rsid w:val="73A6B09B"/>
    <w:rsid w:val="74C0F300"/>
    <w:rsid w:val="755A360A"/>
    <w:rsid w:val="769919BD"/>
    <w:rsid w:val="76D3EEE5"/>
    <w:rsid w:val="76DE920E"/>
    <w:rsid w:val="771FE0C5"/>
    <w:rsid w:val="772AABF1"/>
    <w:rsid w:val="77F6E7DB"/>
    <w:rsid w:val="78177F7E"/>
    <w:rsid w:val="7820471B"/>
    <w:rsid w:val="78E93104"/>
    <w:rsid w:val="7916AC30"/>
    <w:rsid w:val="7990ACA2"/>
    <w:rsid w:val="79DF144E"/>
    <w:rsid w:val="7A088887"/>
    <w:rsid w:val="7AC52326"/>
    <w:rsid w:val="7B751E60"/>
    <w:rsid w:val="7D2ABE17"/>
    <w:rsid w:val="7EBA8FD2"/>
    <w:rsid w:val="7F4F4AC5"/>
    <w:rsid w:val="7F7F3E67"/>
    <w:rsid w:val="7FE2A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E44DA"/>
  <w15:chartTrackingRefBased/>
  <w15:docId w15:val="{C9115D34-26B1-4773-B504-3BD348C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3" ma:contentTypeDescription="Create a new document." ma:contentTypeScope="" ma:versionID="471c03d4d1bf3dea9e4642623c3c6cc4">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0328b9bbc4530c0327cb2419c22ec437"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A92A5-81A9-42E2-8CFB-F39D3A9B6A05}">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customXml/itemProps2.xml><?xml version="1.0" encoding="utf-8"?>
<ds:datastoreItem xmlns:ds="http://schemas.openxmlformats.org/officeDocument/2006/customXml" ds:itemID="{1F3B453D-E5B5-4B27-9C25-19B3B5DB952B}">
  <ds:schemaRefs>
    <ds:schemaRef ds:uri="http://schemas.microsoft.com/sharepoint/v3/contenttype/forms"/>
  </ds:schemaRefs>
</ds:datastoreItem>
</file>

<file path=customXml/itemProps3.xml><?xml version="1.0" encoding="utf-8"?>
<ds:datastoreItem xmlns:ds="http://schemas.openxmlformats.org/officeDocument/2006/customXml" ds:itemID="{57A8286A-31D8-4B2E-8B5F-17DDDEAA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Jonkel</dc:creator>
  <keywords/>
  <dc:description/>
  <lastModifiedBy>Kayla Whitaker</lastModifiedBy>
  <revision>34</revision>
  <dcterms:created xsi:type="dcterms:W3CDTF">2026-01-07T20:01:00.0000000Z</dcterms:created>
  <dcterms:modified xsi:type="dcterms:W3CDTF">2026-03-19T21:16:12.2381412Z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ies>
</file>